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Layout w:type="fixed"/>
        <w:tblLook w:val="0000"/>
      </w:tblPr>
      <w:tblGrid>
        <w:gridCol w:w="1064"/>
        <w:gridCol w:w="5404"/>
        <w:gridCol w:w="3716"/>
      </w:tblGrid>
      <w:tr w:rsidR="004C1470" w:rsidTr="004C1470">
        <w:tc>
          <w:tcPr>
            <w:tcW w:w="6468" w:type="dxa"/>
            <w:gridSpan w:val="2"/>
          </w:tcPr>
          <w:p w:rsidR="004C1470" w:rsidRDefault="004C1470" w:rsidP="004C1470">
            <w:pPr>
              <w:pStyle w:val="Kommentarer"/>
              <w:rPr>
                <w:b/>
                <w:bCs/>
                <w:sz w:val="28"/>
              </w:rPr>
            </w:pPr>
          </w:p>
        </w:tc>
        <w:tc>
          <w:tcPr>
            <w:tcW w:w="3716" w:type="dxa"/>
            <w:tcBorders>
              <w:bottom w:val="single" w:sz="4" w:space="0" w:color="auto"/>
            </w:tcBorders>
          </w:tcPr>
          <w:p w:rsidR="004C1470" w:rsidRDefault="004C1470" w:rsidP="004C1470">
            <w:pPr>
              <w:pStyle w:val="Rubrik6"/>
              <w:rPr>
                <w:sz w:val="20"/>
              </w:rPr>
            </w:pPr>
            <w:bookmarkStart w:id="0" w:name="enhet"/>
            <w:bookmarkEnd w:id="0"/>
            <w:r>
              <w:rPr>
                <w:b w:val="0"/>
                <w:bCs w:val="0"/>
                <w:sz w:val="28"/>
              </w:rPr>
              <w:t>Svenska lapphundklubben - Centralstyrelsen</w:t>
            </w:r>
          </w:p>
        </w:tc>
      </w:tr>
      <w:tr w:rsidR="004C1470" w:rsidTr="004C1470">
        <w:trPr>
          <w:cantSplit/>
        </w:trPr>
        <w:tc>
          <w:tcPr>
            <w:tcW w:w="6468" w:type="dxa"/>
            <w:gridSpan w:val="2"/>
          </w:tcPr>
          <w:p w:rsidR="004C1470" w:rsidRDefault="00B0340A" w:rsidP="004C1470">
            <w:pPr>
              <w:pStyle w:val="Rubrik2"/>
              <w:tabs>
                <w:tab w:val="clear" w:pos="6096"/>
              </w:tabs>
              <w:spacing w:before="0" w:after="0"/>
              <w:rPr>
                <w:bCs/>
                <w:sz w:val="28"/>
              </w:rPr>
            </w:pPr>
            <w:bookmarkStart w:id="1" w:name="dokumenttyp"/>
            <w:bookmarkEnd w:id="1"/>
            <w:r>
              <w:rPr>
                <w:bCs/>
                <w:sz w:val="28"/>
              </w:rPr>
              <w:t>Protokoll</w:t>
            </w:r>
            <w:r w:rsidR="00E719BE">
              <w:rPr>
                <w:bCs/>
                <w:sz w:val="28"/>
              </w:rPr>
              <w:t xml:space="preserve"> </w:t>
            </w:r>
            <w:r w:rsidR="0057741C">
              <w:rPr>
                <w:bCs/>
                <w:sz w:val="28"/>
              </w:rPr>
              <w:t>Styrelsemöte</w:t>
            </w:r>
          </w:p>
          <w:p w:rsidR="004C1470" w:rsidRDefault="004C1470" w:rsidP="004C1470">
            <w:pPr>
              <w:pStyle w:val="Kommentarer"/>
            </w:pPr>
            <w:bookmarkStart w:id="2" w:name="datum"/>
            <w:bookmarkStart w:id="3" w:name="lokal"/>
            <w:bookmarkEnd w:id="2"/>
            <w:bookmarkEnd w:id="3"/>
          </w:p>
        </w:tc>
        <w:tc>
          <w:tcPr>
            <w:tcW w:w="3716" w:type="dxa"/>
            <w:vMerge w:val="restart"/>
            <w:tcBorders>
              <w:top w:val="single" w:sz="4" w:space="0" w:color="auto"/>
            </w:tcBorders>
          </w:tcPr>
          <w:p w:rsidR="004C1470" w:rsidRDefault="004C1470" w:rsidP="004C1470">
            <w:pPr>
              <w:ind w:left="-108"/>
              <w:rPr>
                <w:b/>
                <w:bCs/>
                <w:sz w:val="16"/>
              </w:rPr>
            </w:pPr>
            <w:bookmarkStart w:id="4" w:name="underlogo"/>
            <w:bookmarkEnd w:id="4"/>
          </w:p>
          <w:p w:rsidR="004C1470" w:rsidRDefault="00A453EC" w:rsidP="004C1470">
            <w:pPr>
              <w:ind w:left="-108"/>
              <w:rPr>
                <w:sz w:val="16"/>
              </w:rPr>
            </w:pPr>
            <w:r>
              <w:rPr>
                <w:sz w:val="16"/>
              </w:rPr>
              <w:t>Johan Haglund</w:t>
            </w:r>
          </w:p>
          <w:p w:rsidR="004C1470" w:rsidRDefault="004C1470" w:rsidP="004C1470">
            <w:pPr>
              <w:ind w:left="-108"/>
              <w:rPr>
                <w:sz w:val="16"/>
                <w:lang w:val="de-DE"/>
              </w:rPr>
            </w:pPr>
            <w:r>
              <w:rPr>
                <w:sz w:val="16"/>
              </w:rPr>
              <w:t>Sekreterare</w:t>
            </w:r>
          </w:p>
          <w:p w:rsidR="004C1470" w:rsidRDefault="004C1470" w:rsidP="004C1470">
            <w:pPr>
              <w:ind w:left="-108"/>
              <w:rPr>
                <w:b/>
                <w:bCs/>
                <w:lang w:val="de-DE"/>
              </w:rPr>
            </w:pPr>
          </w:p>
        </w:tc>
      </w:tr>
      <w:tr w:rsidR="004C1470" w:rsidTr="004C1470">
        <w:trPr>
          <w:cantSplit/>
        </w:trPr>
        <w:tc>
          <w:tcPr>
            <w:tcW w:w="1064" w:type="dxa"/>
          </w:tcPr>
          <w:p w:rsidR="004C1470" w:rsidRPr="00DE35A8" w:rsidRDefault="004C1470" w:rsidP="004C1470">
            <w:pPr>
              <w:rPr>
                <w:szCs w:val="24"/>
              </w:rPr>
            </w:pPr>
            <w:r w:rsidRPr="00DE35A8">
              <w:rPr>
                <w:szCs w:val="24"/>
              </w:rPr>
              <w:t xml:space="preserve">Tid: </w:t>
            </w:r>
          </w:p>
        </w:tc>
        <w:tc>
          <w:tcPr>
            <w:tcW w:w="5404" w:type="dxa"/>
          </w:tcPr>
          <w:p w:rsidR="004C1470" w:rsidRPr="00DE35A8" w:rsidRDefault="00FF2419" w:rsidP="0024503B">
            <w:pPr>
              <w:rPr>
                <w:szCs w:val="24"/>
              </w:rPr>
            </w:pPr>
            <w:r>
              <w:rPr>
                <w:szCs w:val="24"/>
              </w:rPr>
              <w:t>Måndag</w:t>
            </w:r>
            <w:r w:rsidR="004C1470" w:rsidRPr="00DE35A8">
              <w:rPr>
                <w:szCs w:val="24"/>
              </w:rPr>
              <w:t xml:space="preserve"> den </w:t>
            </w:r>
            <w:r>
              <w:rPr>
                <w:szCs w:val="24"/>
              </w:rPr>
              <w:t>1</w:t>
            </w:r>
            <w:r w:rsidR="0024503B">
              <w:rPr>
                <w:szCs w:val="24"/>
              </w:rPr>
              <w:t>6</w:t>
            </w:r>
            <w:r w:rsidR="00E03B7F">
              <w:rPr>
                <w:szCs w:val="24"/>
              </w:rPr>
              <w:t xml:space="preserve"> </w:t>
            </w:r>
            <w:r w:rsidR="0024503B">
              <w:rPr>
                <w:szCs w:val="24"/>
              </w:rPr>
              <w:t>maj</w:t>
            </w:r>
            <w:r w:rsidR="00B321E9">
              <w:rPr>
                <w:szCs w:val="24"/>
              </w:rPr>
              <w:t xml:space="preserve"> 201</w:t>
            </w:r>
            <w:r w:rsidR="00EB43CB">
              <w:rPr>
                <w:szCs w:val="24"/>
              </w:rPr>
              <w:t>1</w:t>
            </w:r>
            <w:r w:rsidR="00022457">
              <w:rPr>
                <w:szCs w:val="24"/>
              </w:rPr>
              <w:t xml:space="preserve"> kl. </w:t>
            </w:r>
            <w:r>
              <w:rPr>
                <w:szCs w:val="24"/>
              </w:rPr>
              <w:t>20</w:t>
            </w:r>
            <w:r w:rsidR="00022457">
              <w:rPr>
                <w:szCs w:val="24"/>
              </w:rPr>
              <w:t>.00</w:t>
            </w:r>
          </w:p>
        </w:tc>
        <w:tc>
          <w:tcPr>
            <w:tcW w:w="3716" w:type="dxa"/>
            <w:vMerge/>
          </w:tcPr>
          <w:p w:rsidR="004C1470" w:rsidRDefault="004C1470" w:rsidP="004C1470">
            <w:pPr>
              <w:ind w:left="-108"/>
              <w:rPr>
                <w:b/>
                <w:bCs/>
              </w:rPr>
            </w:pPr>
          </w:p>
        </w:tc>
      </w:tr>
      <w:tr w:rsidR="004C1470" w:rsidTr="004C1470">
        <w:trPr>
          <w:cantSplit/>
        </w:trPr>
        <w:tc>
          <w:tcPr>
            <w:tcW w:w="1064" w:type="dxa"/>
          </w:tcPr>
          <w:p w:rsidR="004C1470" w:rsidRDefault="004C1470" w:rsidP="004C1470">
            <w:pPr>
              <w:rPr>
                <w:szCs w:val="24"/>
              </w:rPr>
            </w:pPr>
          </w:p>
          <w:p w:rsidR="004C1470" w:rsidRPr="00DE35A8" w:rsidRDefault="004C1470" w:rsidP="004C1470">
            <w:pPr>
              <w:rPr>
                <w:szCs w:val="24"/>
              </w:rPr>
            </w:pPr>
            <w:r w:rsidRPr="00DE35A8">
              <w:rPr>
                <w:szCs w:val="24"/>
              </w:rPr>
              <w:t>Plats:</w:t>
            </w:r>
          </w:p>
        </w:tc>
        <w:tc>
          <w:tcPr>
            <w:tcW w:w="5404" w:type="dxa"/>
          </w:tcPr>
          <w:p w:rsidR="004C1470" w:rsidRDefault="004C1470" w:rsidP="004C1470">
            <w:pPr>
              <w:rPr>
                <w:szCs w:val="24"/>
              </w:rPr>
            </w:pPr>
          </w:p>
          <w:p w:rsidR="004C1470" w:rsidRPr="00DE35A8" w:rsidRDefault="00E03B7F" w:rsidP="004C1470">
            <w:pPr>
              <w:rPr>
                <w:szCs w:val="24"/>
              </w:rPr>
            </w:pPr>
            <w:r>
              <w:rPr>
                <w:szCs w:val="24"/>
              </w:rPr>
              <w:t>Telefonmöte</w:t>
            </w:r>
          </w:p>
        </w:tc>
        <w:tc>
          <w:tcPr>
            <w:tcW w:w="3716" w:type="dxa"/>
            <w:vMerge/>
          </w:tcPr>
          <w:p w:rsidR="004C1470" w:rsidRDefault="004C1470" w:rsidP="004C1470">
            <w:pPr>
              <w:ind w:left="-108"/>
              <w:rPr>
                <w:b/>
                <w:bCs/>
              </w:rPr>
            </w:pPr>
          </w:p>
        </w:tc>
      </w:tr>
    </w:tbl>
    <w:p w:rsidR="004C1470" w:rsidRDefault="004C1470" w:rsidP="004C1470">
      <w:pPr>
        <w:pStyle w:val="Sidhuvud"/>
        <w:tabs>
          <w:tab w:val="clear" w:pos="4536"/>
          <w:tab w:val="clear" w:pos="9072"/>
        </w:tabs>
        <w:rPr>
          <w:b/>
          <w:bCs/>
        </w:rPr>
      </w:pPr>
    </w:p>
    <w:p w:rsidR="004C1470" w:rsidRDefault="004C1470" w:rsidP="004C1470">
      <w:pPr>
        <w:pStyle w:val="Sidhuvud"/>
        <w:tabs>
          <w:tab w:val="clear" w:pos="4536"/>
          <w:tab w:val="clear" w:pos="9072"/>
        </w:tabs>
        <w:rPr>
          <w:b/>
          <w:bCs/>
        </w:rPr>
      </w:pPr>
    </w:p>
    <w:tbl>
      <w:tblPr>
        <w:tblW w:w="10757" w:type="dxa"/>
        <w:tblInd w:w="-459" w:type="dxa"/>
        <w:tblLook w:val="0000"/>
      </w:tblPr>
      <w:tblGrid>
        <w:gridCol w:w="1107"/>
        <w:gridCol w:w="4705"/>
        <w:gridCol w:w="4945"/>
      </w:tblGrid>
      <w:tr w:rsidR="009F1F99" w:rsidTr="00263DE5">
        <w:trPr>
          <w:trHeight w:val="162"/>
        </w:trPr>
        <w:tc>
          <w:tcPr>
            <w:tcW w:w="1107" w:type="dxa"/>
          </w:tcPr>
          <w:p w:rsidR="004C1470" w:rsidRDefault="004C1470" w:rsidP="004C1470">
            <w:pPr>
              <w:pStyle w:val="Sidhuvud"/>
              <w:tabs>
                <w:tab w:val="clear" w:pos="4536"/>
                <w:tab w:val="clear" w:pos="9072"/>
              </w:tabs>
              <w:rPr>
                <w:b/>
                <w:bCs/>
              </w:rPr>
            </w:pPr>
            <w:bookmarkStart w:id="5" w:name="rubrik"/>
            <w:bookmarkEnd w:id="5"/>
          </w:p>
        </w:tc>
        <w:tc>
          <w:tcPr>
            <w:tcW w:w="4705" w:type="dxa"/>
          </w:tcPr>
          <w:p w:rsidR="004C1470" w:rsidRDefault="00B0340A" w:rsidP="004C1470">
            <w:pPr>
              <w:pStyle w:val="Sidhuvud"/>
              <w:tabs>
                <w:tab w:val="clear" w:pos="4536"/>
                <w:tab w:val="clear" w:pos="9072"/>
              </w:tabs>
              <w:rPr>
                <w:b/>
                <w:bCs/>
              </w:rPr>
            </w:pPr>
            <w:r>
              <w:rPr>
                <w:b/>
                <w:bCs/>
              </w:rPr>
              <w:t>Närvarande</w:t>
            </w:r>
            <w:r w:rsidR="00CF54E6">
              <w:rPr>
                <w:b/>
                <w:bCs/>
              </w:rPr>
              <w:t xml:space="preserve"> </w:t>
            </w:r>
            <w:r w:rsidR="00192808">
              <w:rPr>
                <w:b/>
                <w:bCs/>
              </w:rPr>
              <w:t>l</w:t>
            </w:r>
            <w:r w:rsidR="00A25492">
              <w:rPr>
                <w:b/>
                <w:bCs/>
              </w:rPr>
              <w:t>edamöter</w:t>
            </w:r>
          </w:p>
        </w:tc>
        <w:tc>
          <w:tcPr>
            <w:tcW w:w="4945" w:type="dxa"/>
          </w:tcPr>
          <w:p w:rsidR="004C1470" w:rsidRDefault="004C1470" w:rsidP="004C1470">
            <w:pPr>
              <w:jc w:val="both"/>
            </w:pPr>
          </w:p>
        </w:tc>
      </w:tr>
      <w:tr w:rsidR="009F1F99" w:rsidTr="00263DE5">
        <w:trPr>
          <w:trHeight w:val="162"/>
        </w:trPr>
        <w:tc>
          <w:tcPr>
            <w:tcW w:w="1107" w:type="dxa"/>
          </w:tcPr>
          <w:p w:rsidR="004C1470" w:rsidRDefault="004C1470" w:rsidP="004C1470">
            <w:pPr>
              <w:rPr>
                <w:b/>
                <w:bCs/>
              </w:rPr>
            </w:pPr>
          </w:p>
        </w:tc>
        <w:tc>
          <w:tcPr>
            <w:tcW w:w="4705" w:type="dxa"/>
          </w:tcPr>
          <w:p w:rsidR="00DA1777" w:rsidRDefault="00DA1777" w:rsidP="00DA1777">
            <w:r>
              <w:t>Stig Berndtsson</w:t>
            </w:r>
            <w:r w:rsidR="00E719BE">
              <w:t xml:space="preserve"> </w:t>
            </w:r>
          </w:p>
          <w:p w:rsidR="00A25492" w:rsidRDefault="00A25492" w:rsidP="00A25492">
            <w:r>
              <w:t>Johan Haglund</w:t>
            </w:r>
          </w:p>
          <w:p w:rsidR="00F02107" w:rsidRDefault="00DA1777" w:rsidP="00DA1777">
            <w:r>
              <w:t>Stefan Johansson</w:t>
            </w:r>
            <w:r w:rsidR="003B7527">
              <w:t xml:space="preserve"> </w:t>
            </w:r>
            <w:r w:rsidR="009038F9">
              <w:t>fr.o.m 11-§063d</w:t>
            </w:r>
          </w:p>
          <w:p w:rsidR="00E0614C" w:rsidRDefault="00E0614C" w:rsidP="00DA1777">
            <w:r>
              <w:t>Mats Larsson</w:t>
            </w:r>
            <w:r w:rsidR="00AD319E">
              <w:t xml:space="preserve"> </w:t>
            </w:r>
            <w:r w:rsidR="009038F9">
              <w:t>t.o.m. 11-§063j</w:t>
            </w:r>
            <w:r w:rsidR="00825876">
              <w:t xml:space="preserve"> samt 11-§066a</w:t>
            </w:r>
          </w:p>
          <w:p w:rsidR="00E0614C" w:rsidRDefault="00E0614C" w:rsidP="00E0614C">
            <w:r>
              <w:t>Ulf Zetterström</w:t>
            </w:r>
          </w:p>
          <w:p w:rsidR="00A25492" w:rsidRDefault="00A25492" w:rsidP="00E0614C">
            <w:pPr>
              <w:pStyle w:val="Sidhuvud"/>
              <w:tabs>
                <w:tab w:val="clear" w:pos="4536"/>
                <w:tab w:val="clear" w:pos="9072"/>
              </w:tabs>
              <w:rPr>
                <w:b/>
                <w:bCs/>
              </w:rPr>
            </w:pPr>
          </w:p>
        </w:tc>
        <w:tc>
          <w:tcPr>
            <w:tcW w:w="4945" w:type="dxa"/>
          </w:tcPr>
          <w:p w:rsidR="004C1470" w:rsidRDefault="004C1470" w:rsidP="00DA1777">
            <w:pPr>
              <w:pStyle w:val="Sidhuvud"/>
              <w:tabs>
                <w:tab w:val="clear" w:pos="4536"/>
                <w:tab w:val="clear" w:pos="9072"/>
              </w:tabs>
              <w:rPr>
                <w:b/>
                <w:bCs/>
              </w:rPr>
            </w:pPr>
          </w:p>
        </w:tc>
      </w:tr>
      <w:tr w:rsidR="009F1F99" w:rsidTr="00263DE5">
        <w:trPr>
          <w:trHeight w:val="162"/>
        </w:trPr>
        <w:tc>
          <w:tcPr>
            <w:tcW w:w="1107" w:type="dxa"/>
          </w:tcPr>
          <w:p w:rsidR="004C1470" w:rsidRDefault="004C1470" w:rsidP="004C1470">
            <w:pPr>
              <w:rPr>
                <w:b/>
                <w:bCs/>
              </w:rPr>
            </w:pPr>
          </w:p>
        </w:tc>
        <w:tc>
          <w:tcPr>
            <w:tcW w:w="4705" w:type="dxa"/>
          </w:tcPr>
          <w:p w:rsidR="004C1470" w:rsidRPr="003B7527" w:rsidRDefault="00B0340A" w:rsidP="004C1470">
            <w:pPr>
              <w:rPr>
                <w:b/>
                <w:bCs/>
              </w:rPr>
            </w:pPr>
            <w:r>
              <w:rPr>
                <w:b/>
                <w:bCs/>
              </w:rPr>
              <w:t>Närvarande</w:t>
            </w:r>
            <w:r w:rsidR="003F438A" w:rsidRPr="003B7527">
              <w:rPr>
                <w:b/>
                <w:bCs/>
              </w:rPr>
              <w:t xml:space="preserve"> </w:t>
            </w:r>
            <w:r w:rsidR="0057741C" w:rsidRPr="003B7527">
              <w:rPr>
                <w:b/>
                <w:bCs/>
              </w:rPr>
              <w:t>s</w:t>
            </w:r>
            <w:r w:rsidR="00DA1777" w:rsidRPr="003B7527">
              <w:rPr>
                <w:b/>
                <w:bCs/>
              </w:rPr>
              <w:t>uppleanter</w:t>
            </w:r>
          </w:p>
          <w:p w:rsidR="00A25492" w:rsidRDefault="00A25492" w:rsidP="004C1470">
            <w:r w:rsidRPr="00315A6B">
              <w:t xml:space="preserve">Bengt-Ove </w:t>
            </w:r>
            <w:r w:rsidR="005659C4" w:rsidRPr="00315A6B">
              <w:t>Bergquist</w:t>
            </w:r>
            <w:r w:rsidR="00315A6B" w:rsidRPr="00315A6B">
              <w:t xml:space="preserve"> </w:t>
            </w:r>
            <w:r w:rsidR="003C5D61">
              <w:t>(ersättare för Maud Holtz Devall)</w:t>
            </w:r>
          </w:p>
          <w:p w:rsidR="00AB764E" w:rsidRDefault="00AB764E" w:rsidP="00AB764E">
            <w:pPr>
              <w:pStyle w:val="Sidhuvud"/>
              <w:tabs>
                <w:tab w:val="clear" w:pos="4536"/>
                <w:tab w:val="clear" w:pos="9072"/>
              </w:tabs>
              <w:rPr>
                <w:bCs/>
              </w:rPr>
            </w:pPr>
            <w:r w:rsidRPr="00AD319E">
              <w:rPr>
                <w:bCs/>
              </w:rPr>
              <w:t>Anna Ziegler</w:t>
            </w:r>
            <w:r w:rsidR="003C5D61">
              <w:rPr>
                <w:bCs/>
              </w:rPr>
              <w:t xml:space="preserve"> (ersättare för Stefan Johansson innan han kom in, och för Mats Larsson sedan han lämnat mötet)</w:t>
            </w:r>
          </w:p>
          <w:p w:rsidR="00E0614C" w:rsidRDefault="00E0614C" w:rsidP="00AD319E">
            <w:pPr>
              <w:rPr>
                <w:b/>
                <w:bCs/>
              </w:rPr>
            </w:pPr>
          </w:p>
        </w:tc>
        <w:tc>
          <w:tcPr>
            <w:tcW w:w="4945" w:type="dxa"/>
          </w:tcPr>
          <w:p w:rsidR="004C1470" w:rsidRDefault="004C1470" w:rsidP="004C1470">
            <w:pPr>
              <w:pStyle w:val="Rubrik9"/>
            </w:pPr>
          </w:p>
        </w:tc>
      </w:tr>
      <w:tr w:rsidR="00B0340A" w:rsidTr="00263DE5">
        <w:trPr>
          <w:trHeight w:val="162"/>
        </w:trPr>
        <w:tc>
          <w:tcPr>
            <w:tcW w:w="1107" w:type="dxa"/>
          </w:tcPr>
          <w:p w:rsidR="00B0340A" w:rsidRDefault="00B0340A" w:rsidP="004C1470">
            <w:pPr>
              <w:rPr>
                <w:b/>
                <w:bCs/>
              </w:rPr>
            </w:pPr>
          </w:p>
        </w:tc>
        <w:tc>
          <w:tcPr>
            <w:tcW w:w="4705" w:type="dxa"/>
          </w:tcPr>
          <w:p w:rsidR="00B0340A" w:rsidRDefault="00B0340A" w:rsidP="00B0340A">
            <w:r>
              <w:rPr>
                <w:b/>
                <w:bCs/>
              </w:rPr>
              <w:t>Anmält förhinder</w:t>
            </w:r>
            <w:r w:rsidRPr="00CF54E6">
              <w:t xml:space="preserve"> </w:t>
            </w:r>
          </w:p>
          <w:p w:rsidR="00B0340A" w:rsidRDefault="00B0340A" w:rsidP="00B0340A">
            <w:r w:rsidRPr="00CF54E6">
              <w:t>Maud Holtz Devall</w:t>
            </w:r>
            <w:r w:rsidRPr="00DA1777">
              <w:t xml:space="preserve"> </w:t>
            </w:r>
          </w:p>
          <w:p w:rsidR="00B0340A" w:rsidRDefault="00B0340A" w:rsidP="00B0340A">
            <w:r>
              <w:t>Ulrika Isaksson</w:t>
            </w:r>
          </w:p>
          <w:p w:rsidR="00B0340A" w:rsidRDefault="00B0340A" w:rsidP="00B0340A">
            <w:r>
              <w:t>Inger Laitamaa</w:t>
            </w:r>
          </w:p>
          <w:p w:rsidR="00B0340A" w:rsidRDefault="00B0340A" w:rsidP="004C1470">
            <w:pPr>
              <w:rPr>
                <w:b/>
                <w:bCs/>
              </w:rPr>
            </w:pPr>
          </w:p>
        </w:tc>
        <w:tc>
          <w:tcPr>
            <w:tcW w:w="4945" w:type="dxa"/>
          </w:tcPr>
          <w:p w:rsidR="00B0340A" w:rsidRDefault="00B0340A" w:rsidP="004C1470">
            <w:pPr>
              <w:pStyle w:val="Rubrik9"/>
            </w:pPr>
          </w:p>
        </w:tc>
      </w:tr>
      <w:tr w:rsidR="009F1F99" w:rsidTr="00263DE5">
        <w:trPr>
          <w:trHeight w:val="162"/>
        </w:trPr>
        <w:tc>
          <w:tcPr>
            <w:tcW w:w="1107" w:type="dxa"/>
          </w:tcPr>
          <w:p w:rsidR="004C1470" w:rsidRDefault="004C1470" w:rsidP="004C1470">
            <w:pPr>
              <w:pStyle w:val="Sidhuvud"/>
              <w:tabs>
                <w:tab w:val="clear" w:pos="4536"/>
                <w:tab w:val="clear" w:pos="9072"/>
              </w:tabs>
              <w:rPr>
                <w:b/>
                <w:bCs/>
                <w:sz w:val="28"/>
              </w:rPr>
            </w:pPr>
          </w:p>
        </w:tc>
        <w:tc>
          <w:tcPr>
            <w:tcW w:w="4705" w:type="dxa"/>
          </w:tcPr>
          <w:p w:rsidR="004C1470" w:rsidRDefault="004C1470" w:rsidP="004C1470">
            <w:pPr>
              <w:pStyle w:val="Sidhuvud"/>
              <w:tabs>
                <w:tab w:val="clear" w:pos="4536"/>
                <w:tab w:val="clear" w:pos="9072"/>
              </w:tabs>
              <w:rPr>
                <w:b/>
                <w:bCs/>
                <w:sz w:val="28"/>
              </w:rPr>
            </w:pPr>
            <w:r>
              <w:rPr>
                <w:b/>
                <w:bCs/>
                <w:sz w:val="28"/>
              </w:rPr>
              <w:t>Föredragningslista</w:t>
            </w:r>
          </w:p>
        </w:tc>
        <w:tc>
          <w:tcPr>
            <w:tcW w:w="4945" w:type="dxa"/>
          </w:tcPr>
          <w:p w:rsidR="004C1470" w:rsidRDefault="004C1470" w:rsidP="004C1470">
            <w:pPr>
              <w:jc w:val="both"/>
              <w:rPr>
                <w:sz w:val="28"/>
              </w:rPr>
            </w:pPr>
          </w:p>
        </w:tc>
      </w:tr>
      <w:tr w:rsidR="009F1F99" w:rsidTr="00263DE5">
        <w:trPr>
          <w:trHeight w:val="162"/>
        </w:trPr>
        <w:tc>
          <w:tcPr>
            <w:tcW w:w="1107" w:type="dxa"/>
          </w:tcPr>
          <w:p w:rsidR="004C1470" w:rsidRDefault="004C1470" w:rsidP="004C1470">
            <w:pPr>
              <w:pStyle w:val="Sidhuvud"/>
              <w:tabs>
                <w:tab w:val="clear" w:pos="4536"/>
                <w:tab w:val="clear" w:pos="9072"/>
              </w:tabs>
              <w:rPr>
                <w:b/>
                <w:bCs/>
              </w:rPr>
            </w:pPr>
          </w:p>
        </w:tc>
        <w:tc>
          <w:tcPr>
            <w:tcW w:w="4705" w:type="dxa"/>
          </w:tcPr>
          <w:p w:rsidR="004C1470" w:rsidRDefault="004C1470" w:rsidP="004C1470">
            <w:pPr>
              <w:pStyle w:val="Sidhuvud"/>
              <w:tabs>
                <w:tab w:val="clear" w:pos="4536"/>
                <w:tab w:val="clear" w:pos="9072"/>
              </w:tabs>
              <w:rPr>
                <w:b/>
                <w:bCs/>
              </w:rPr>
            </w:pPr>
            <w:r>
              <w:rPr>
                <w:b/>
                <w:bCs/>
              </w:rPr>
              <w:t>Ärende:</w:t>
            </w:r>
          </w:p>
        </w:tc>
        <w:tc>
          <w:tcPr>
            <w:tcW w:w="4945" w:type="dxa"/>
          </w:tcPr>
          <w:p w:rsidR="004C1470" w:rsidRDefault="00B0340A" w:rsidP="004C1470">
            <w:pPr>
              <w:pStyle w:val="Rubrik9"/>
            </w:pPr>
            <w:r>
              <w:t>B</w:t>
            </w:r>
            <w:r w:rsidR="004C1470">
              <w:t>eslut eller annan åtgärd:</w:t>
            </w:r>
          </w:p>
        </w:tc>
      </w:tr>
      <w:tr w:rsidR="009F1F99" w:rsidTr="00263DE5">
        <w:trPr>
          <w:trHeight w:val="162"/>
        </w:trPr>
        <w:tc>
          <w:tcPr>
            <w:tcW w:w="1107" w:type="dxa"/>
          </w:tcPr>
          <w:p w:rsidR="004C1470" w:rsidRDefault="00F81B2D" w:rsidP="00AA64C9">
            <w:pPr>
              <w:ind w:left="-108" w:right="-120"/>
              <w:rPr>
                <w:b/>
                <w:bCs/>
              </w:rPr>
            </w:pPr>
            <w:r>
              <w:rPr>
                <w:b/>
                <w:bCs/>
              </w:rPr>
              <w:t xml:space="preserve"> </w:t>
            </w:r>
            <w:r w:rsidR="001A21DE">
              <w:rPr>
                <w:b/>
                <w:bCs/>
              </w:rPr>
              <w:t xml:space="preserve"> </w:t>
            </w:r>
            <w:r w:rsidR="00B321E9">
              <w:rPr>
                <w:b/>
                <w:bCs/>
              </w:rPr>
              <w:t>11</w:t>
            </w:r>
            <w:r w:rsidR="00315A6B">
              <w:rPr>
                <w:b/>
                <w:bCs/>
              </w:rPr>
              <w:t>-§</w:t>
            </w:r>
            <w:r w:rsidR="00B321E9">
              <w:rPr>
                <w:b/>
                <w:bCs/>
              </w:rPr>
              <w:t>0</w:t>
            </w:r>
            <w:r w:rsidR="0024503B">
              <w:rPr>
                <w:b/>
                <w:bCs/>
              </w:rPr>
              <w:t>57</w:t>
            </w:r>
          </w:p>
        </w:tc>
        <w:tc>
          <w:tcPr>
            <w:tcW w:w="4705" w:type="dxa"/>
          </w:tcPr>
          <w:p w:rsidR="004C1470" w:rsidRDefault="004C1470" w:rsidP="004C1470">
            <w:pPr>
              <w:rPr>
                <w:b/>
                <w:bCs/>
              </w:rPr>
            </w:pPr>
            <w:r>
              <w:rPr>
                <w:b/>
                <w:bCs/>
              </w:rPr>
              <w:t>Mötets öppnande</w:t>
            </w:r>
          </w:p>
          <w:p w:rsidR="004C1470" w:rsidRDefault="004C1470" w:rsidP="004C1470">
            <w:pPr>
              <w:pStyle w:val="Sidhuvud"/>
              <w:tabs>
                <w:tab w:val="clear" w:pos="4536"/>
                <w:tab w:val="clear" w:pos="9072"/>
              </w:tabs>
              <w:rPr>
                <w:b/>
                <w:bCs/>
              </w:rPr>
            </w:pPr>
          </w:p>
        </w:tc>
        <w:tc>
          <w:tcPr>
            <w:tcW w:w="4945" w:type="dxa"/>
          </w:tcPr>
          <w:p w:rsidR="004C1470" w:rsidRDefault="00455A17" w:rsidP="004C1470">
            <w:pPr>
              <w:pStyle w:val="Sidhuvud"/>
              <w:tabs>
                <w:tab w:val="clear" w:pos="4536"/>
                <w:tab w:val="clear" w:pos="9072"/>
              </w:tabs>
            </w:pPr>
            <w:r>
              <w:t>Ordförande</w:t>
            </w:r>
            <w:r w:rsidR="00EE3441">
              <w:t xml:space="preserve"> hälsade</w:t>
            </w:r>
            <w:r w:rsidR="004C1470">
              <w:t xml:space="preserve"> alla mötes</w:t>
            </w:r>
            <w:r w:rsidR="00EE3441">
              <w:t>deltagare välkomna och förklarade</w:t>
            </w:r>
            <w:r w:rsidR="004C1470">
              <w:t xml:space="preserve"> mötet öppnat.</w:t>
            </w:r>
          </w:p>
          <w:p w:rsidR="004C1470" w:rsidRDefault="004C1470" w:rsidP="004C1470">
            <w:pPr>
              <w:pStyle w:val="Rubrik9"/>
            </w:pPr>
          </w:p>
        </w:tc>
      </w:tr>
      <w:tr w:rsidR="009F1F99" w:rsidTr="00263DE5">
        <w:trPr>
          <w:trHeight w:val="162"/>
        </w:trPr>
        <w:tc>
          <w:tcPr>
            <w:tcW w:w="1107" w:type="dxa"/>
          </w:tcPr>
          <w:p w:rsidR="004C1470" w:rsidRDefault="00B321E9" w:rsidP="00AA64C9">
            <w:pPr>
              <w:rPr>
                <w:b/>
                <w:bCs/>
              </w:rPr>
            </w:pPr>
            <w:r>
              <w:rPr>
                <w:b/>
                <w:bCs/>
              </w:rPr>
              <w:t>11</w:t>
            </w:r>
            <w:r w:rsidR="00315A6B">
              <w:rPr>
                <w:b/>
                <w:bCs/>
              </w:rPr>
              <w:t>-§</w:t>
            </w:r>
            <w:r>
              <w:rPr>
                <w:b/>
                <w:bCs/>
              </w:rPr>
              <w:t>0</w:t>
            </w:r>
            <w:r w:rsidR="0024503B">
              <w:rPr>
                <w:b/>
                <w:bCs/>
              </w:rPr>
              <w:t>58</w:t>
            </w:r>
          </w:p>
        </w:tc>
        <w:tc>
          <w:tcPr>
            <w:tcW w:w="4705" w:type="dxa"/>
          </w:tcPr>
          <w:p w:rsidR="004C1470" w:rsidRDefault="004C1470" w:rsidP="004C1470">
            <w:pPr>
              <w:rPr>
                <w:b/>
                <w:bCs/>
              </w:rPr>
            </w:pPr>
            <w:r>
              <w:rPr>
                <w:b/>
                <w:bCs/>
              </w:rPr>
              <w:t>Fastställande av föredragningslistan</w:t>
            </w:r>
            <w:r>
              <w:rPr>
                <w:b/>
                <w:bCs/>
              </w:rPr>
              <w:br/>
            </w:r>
          </w:p>
        </w:tc>
        <w:tc>
          <w:tcPr>
            <w:tcW w:w="4945" w:type="dxa"/>
          </w:tcPr>
          <w:p w:rsidR="00E95F79" w:rsidRDefault="004C1470" w:rsidP="004C1470">
            <w:pPr>
              <w:pStyle w:val="Sidhuvud"/>
              <w:tabs>
                <w:tab w:val="clear" w:pos="4536"/>
                <w:tab w:val="clear" w:pos="9072"/>
              </w:tabs>
            </w:pPr>
            <w:r>
              <w:t>Föredragningslistan fastställdes</w:t>
            </w:r>
            <w:r w:rsidR="00F231F4">
              <w:t>.</w:t>
            </w:r>
            <w:r w:rsidR="0057741C">
              <w:t xml:space="preserve"> </w:t>
            </w:r>
          </w:p>
          <w:p w:rsidR="004C1470" w:rsidRDefault="004C1470" w:rsidP="004C1470">
            <w:pPr>
              <w:pStyle w:val="Sidhuvud"/>
              <w:tabs>
                <w:tab w:val="clear" w:pos="4536"/>
                <w:tab w:val="clear" w:pos="9072"/>
              </w:tabs>
              <w:rPr>
                <w:b/>
                <w:bCs/>
                <w:i/>
                <w:iCs/>
              </w:rPr>
            </w:pPr>
          </w:p>
        </w:tc>
      </w:tr>
      <w:tr w:rsidR="009F1F99" w:rsidTr="00263DE5">
        <w:trPr>
          <w:trHeight w:val="162"/>
        </w:trPr>
        <w:tc>
          <w:tcPr>
            <w:tcW w:w="1107" w:type="dxa"/>
          </w:tcPr>
          <w:p w:rsidR="004C1470" w:rsidRDefault="00B321E9" w:rsidP="00AA64C9">
            <w:pPr>
              <w:rPr>
                <w:b/>
                <w:bCs/>
              </w:rPr>
            </w:pPr>
            <w:r>
              <w:rPr>
                <w:b/>
                <w:bCs/>
              </w:rPr>
              <w:t>11</w:t>
            </w:r>
            <w:r w:rsidR="00315A6B">
              <w:rPr>
                <w:b/>
                <w:bCs/>
              </w:rPr>
              <w:t>-§</w:t>
            </w:r>
            <w:r>
              <w:rPr>
                <w:b/>
                <w:bCs/>
              </w:rPr>
              <w:t>0</w:t>
            </w:r>
            <w:r w:rsidR="0024503B">
              <w:rPr>
                <w:b/>
                <w:bCs/>
              </w:rPr>
              <w:t>59</w:t>
            </w:r>
          </w:p>
        </w:tc>
        <w:tc>
          <w:tcPr>
            <w:tcW w:w="4705" w:type="dxa"/>
          </w:tcPr>
          <w:p w:rsidR="004C1470" w:rsidRDefault="004C1470" w:rsidP="004C1470">
            <w:pPr>
              <w:rPr>
                <w:b/>
                <w:bCs/>
              </w:rPr>
            </w:pPr>
            <w:r>
              <w:rPr>
                <w:b/>
                <w:bCs/>
              </w:rPr>
              <w:t>Utse justerare till protokollet</w:t>
            </w:r>
          </w:p>
          <w:p w:rsidR="004C1470" w:rsidRDefault="004C1470" w:rsidP="004C1470">
            <w:pPr>
              <w:rPr>
                <w:b/>
                <w:bCs/>
              </w:rPr>
            </w:pPr>
          </w:p>
        </w:tc>
        <w:tc>
          <w:tcPr>
            <w:tcW w:w="4945" w:type="dxa"/>
          </w:tcPr>
          <w:p w:rsidR="004C1470" w:rsidRDefault="009038F9" w:rsidP="004C1470">
            <w:pPr>
              <w:pStyle w:val="Sidhuvud"/>
              <w:tabs>
                <w:tab w:val="clear" w:pos="4536"/>
                <w:tab w:val="clear" w:pos="9072"/>
              </w:tabs>
            </w:pPr>
            <w:r>
              <w:t>Anna Ziegler</w:t>
            </w:r>
            <w:r w:rsidR="004B7DA7">
              <w:t xml:space="preserve"> </w:t>
            </w:r>
            <w:r w:rsidR="004C1470">
              <w:t xml:space="preserve">utsågs att jämte ordförande justera protokollet. </w:t>
            </w:r>
            <w:r w:rsidR="004C1470">
              <w:br/>
            </w:r>
          </w:p>
        </w:tc>
      </w:tr>
      <w:tr w:rsidR="009F1F99" w:rsidTr="00263DE5">
        <w:trPr>
          <w:trHeight w:val="162"/>
        </w:trPr>
        <w:tc>
          <w:tcPr>
            <w:tcW w:w="1107" w:type="dxa"/>
          </w:tcPr>
          <w:p w:rsidR="004C1470" w:rsidRDefault="001920B3" w:rsidP="009C33C3">
            <w:pPr>
              <w:rPr>
                <w:b/>
                <w:bCs/>
              </w:rPr>
            </w:pPr>
            <w:r>
              <w:rPr>
                <w:b/>
                <w:bCs/>
              </w:rPr>
              <w:t>11</w:t>
            </w:r>
            <w:r w:rsidR="00315A6B">
              <w:rPr>
                <w:b/>
                <w:bCs/>
              </w:rPr>
              <w:t>-§</w:t>
            </w:r>
            <w:r>
              <w:rPr>
                <w:b/>
                <w:bCs/>
              </w:rPr>
              <w:t>0</w:t>
            </w:r>
            <w:r w:rsidR="0024503B">
              <w:rPr>
                <w:b/>
                <w:bCs/>
              </w:rPr>
              <w:t>60</w:t>
            </w:r>
          </w:p>
        </w:tc>
        <w:tc>
          <w:tcPr>
            <w:tcW w:w="4705" w:type="dxa"/>
          </w:tcPr>
          <w:p w:rsidR="004C1470" w:rsidRDefault="00E0572A" w:rsidP="004C1470">
            <w:pPr>
              <w:rPr>
                <w:i/>
              </w:rPr>
            </w:pPr>
            <w:r>
              <w:rPr>
                <w:b/>
                <w:bCs/>
              </w:rPr>
              <w:t>F</w:t>
            </w:r>
            <w:r w:rsidR="004C1470">
              <w:rPr>
                <w:b/>
                <w:bCs/>
              </w:rPr>
              <w:t>öregående mötesprotokoll</w:t>
            </w:r>
            <w:r w:rsidR="004C1470" w:rsidRPr="00333FC9">
              <w:rPr>
                <w:i/>
              </w:rPr>
              <w:t xml:space="preserve"> </w:t>
            </w:r>
          </w:p>
          <w:p w:rsidR="004C1470" w:rsidRDefault="004C1470" w:rsidP="004C1470">
            <w:pPr>
              <w:rPr>
                <w:i/>
                <w:iCs/>
              </w:rPr>
            </w:pPr>
            <w:r>
              <w:rPr>
                <w:i/>
                <w:iCs/>
              </w:rPr>
              <w:t xml:space="preserve">Föredragande: </w:t>
            </w:r>
            <w:r w:rsidR="004B7DA7">
              <w:rPr>
                <w:i/>
                <w:iCs/>
              </w:rPr>
              <w:t>Johan Haglund</w:t>
            </w:r>
          </w:p>
          <w:p w:rsidR="004C1470" w:rsidRDefault="004C1470" w:rsidP="004C1470">
            <w:pPr>
              <w:rPr>
                <w:i/>
                <w:iCs/>
              </w:rPr>
            </w:pPr>
            <w:r w:rsidRPr="00333FC9">
              <w:rPr>
                <w:i/>
              </w:rPr>
              <w:t>Bilaga 1</w:t>
            </w:r>
            <w:r w:rsidR="00865DBB">
              <w:rPr>
                <w:i/>
              </w:rPr>
              <w:t>.</w:t>
            </w:r>
          </w:p>
          <w:p w:rsidR="004C1470" w:rsidRPr="00914DF1" w:rsidRDefault="004C1470" w:rsidP="004C1470">
            <w:pPr>
              <w:rPr>
                <w:i/>
                <w:iCs/>
              </w:rPr>
            </w:pPr>
          </w:p>
        </w:tc>
        <w:tc>
          <w:tcPr>
            <w:tcW w:w="4945" w:type="dxa"/>
          </w:tcPr>
          <w:p w:rsidR="004C1470" w:rsidRDefault="00936A89" w:rsidP="004C1470">
            <w:pPr>
              <w:ind w:left="12"/>
            </w:pPr>
            <w:r>
              <w:t>Protokollet lades till handlingarna.</w:t>
            </w:r>
          </w:p>
          <w:p w:rsidR="004C1470" w:rsidRPr="00333FC9" w:rsidRDefault="004C1470" w:rsidP="004C1470">
            <w:pPr>
              <w:ind w:left="12"/>
              <w:rPr>
                <w:i/>
              </w:rPr>
            </w:pPr>
          </w:p>
        </w:tc>
      </w:tr>
      <w:tr w:rsidR="009F1F99" w:rsidTr="00263DE5">
        <w:trPr>
          <w:trHeight w:val="162"/>
        </w:trPr>
        <w:tc>
          <w:tcPr>
            <w:tcW w:w="1107" w:type="dxa"/>
          </w:tcPr>
          <w:p w:rsidR="00580D27" w:rsidRDefault="001920B3" w:rsidP="00936A89">
            <w:pPr>
              <w:rPr>
                <w:b/>
                <w:bCs/>
              </w:rPr>
            </w:pPr>
            <w:r>
              <w:rPr>
                <w:b/>
                <w:bCs/>
              </w:rPr>
              <w:t>11</w:t>
            </w:r>
            <w:r w:rsidR="00580D27">
              <w:rPr>
                <w:b/>
                <w:bCs/>
              </w:rPr>
              <w:t>-§</w:t>
            </w:r>
            <w:r>
              <w:rPr>
                <w:b/>
                <w:bCs/>
              </w:rPr>
              <w:t>0</w:t>
            </w:r>
            <w:r w:rsidR="0024503B">
              <w:rPr>
                <w:b/>
                <w:bCs/>
              </w:rPr>
              <w:t>61</w:t>
            </w:r>
          </w:p>
        </w:tc>
        <w:tc>
          <w:tcPr>
            <w:tcW w:w="4705" w:type="dxa"/>
          </w:tcPr>
          <w:p w:rsidR="00580D27" w:rsidRDefault="00580D27" w:rsidP="00580D27">
            <w:pPr>
              <w:tabs>
                <w:tab w:val="right" w:pos="4230"/>
              </w:tabs>
              <w:rPr>
                <w:b/>
                <w:bCs/>
              </w:rPr>
            </w:pPr>
            <w:r>
              <w:rPr>
                <w:b/>
                <w:bCs/>
              </w:rPr>
              <w:t>Beslutsuppföljning</w:t>
            </w:r>
            <w:r>
              <w:rPr>
                <w:b/>
                <w:bCs/>
              </w:rPr>
              <w:tab/>
            </w:r>
          </w:p>
          <w:p w:rsidR="00580D27" w:rsidRDefault="00580D27" w:rsidP="00580D27">
            <w:pPr>
              <w:tabs>
                <w:tab w:val="right" w:pos="4230"/>
              </w:tabs>
              <w:rPr>
                <w:b/>
                <w:bCs/>
              </w:rPr>
            </w:pPr>
          </w:p>
        </w:tc>
        <w:tc>
          <w:tcPr>
            <w:tcW w:w="4945" w:type="dxa"/>
          </w:tcPr>
          <w:p w:rsidR="00580D27" w:rsidRDefault="00AC39B9" w:rsidP="004C1470">
            <w:pPr>
              <w:ind w:left="12"/>
            </w:pPr>
            <w:r>
              <w:t>Centralstyrelsen beslöt att kontinuerligt följa upp tidigare beslut tills dessa är avslutade.</w:t>
            </w:r>
          </w:p>
          <w:p w:rsidR="002407DB" w:rsidRDefault="00877CDB" w:rsidP="00263DE5">
            <w:pPr>
              <w:numPr>
                <w:ilvl w:val="0"/>
                <w:numId w:val="8"/>
              </w:numPr>
            </w:pPr>
            <w:r>
              <w:t>Moderator till Forum.</w:t>
            </w:r>
          </w:p>
          <w:p w:rsidR="00936A89" w:rsidRDefault="00B6792D" w:rsidP="00FC6BC1">
            <w:pPr>
              <w:numPr>
                <w:ilvl w:val="0"/>
                <w:numId w:val="8"/>
              </w:numPr>
            </w:pPr>
            <w:r>
              <w:t>Skrivelse i AK SLH inför mötet med SKK/SLU.</w:t>
            </w:r>
          </w:p>
          <w:p w:rsidR="00936A89" w:rsidRDefault="00936A89" w:rsidP="00FC6BC1">
            <w:pPr>
              <w:numPr>
                <w:ilvl w:val="0"/>
                <w:numId w:val="8"/>
              </w:numPr>
            </w:pPr>
            <w:r>
              <w:t>Tidpunkt för budgetberedning – fråga till SKK-FK.</w:t>
            </w:r>
          </w:p>
          <w:p w:rsidR="00936A89" w:rsidRDefault="00936A89" w:rsidP="00FC6BC1">
            <w:pPr>
              <w:numPr>
                <w:ilvl w:val="0"/>
                <w:numId w:val="8"/>
              </w:numPr>
            </w:pPr>
            <w:r>
              <w:t>Medlemshantering – registerhantering och betalning.</w:t>
            </w:r>
          </w:p>
          <w:p w:rsidR="00823C75" w:rsidRDefault="00B6792D" w:rsidP="00FC6BC1">
            <w:pPr>
              <w:numPr>
                <w:ilvl w:val="0"/>
                <w:numId w:val="8"/>
              </w:numPr>
            </w:pPr>
            <w:r>
              <w:lastRenderedPageBreak/>
              <w:t>Mall för tävlingsresultat på SLK:s hemsida.</w:t>
            </w:r>
          </w:p>
          <w:p w:rsidR="00877CDB" w:rsidRDefault="00877CDB" w:rsidP="00877CDB"/>
        </w:tc>
      </w:tr>
      <w:tr w:rsidR="009F1F99" w:rsidTr="00263DE5">
        <w:trPr>
          <w:trHeight w:val="162"/>
        </w:trPr>
        <w:tc>
          <w:tcPr>
            <w:tcW w:w="1107" w:type="dxa"/>
          </w:tcPr>
          <w:p w:rsidR="00580D27" w:rsidRDefault="00E028AE" w:rsidP="00EF35ED">
            <w:pPr>
              <w:rPr>
                <w:b/>
                <w:bCs/>
              </w:rPr>
            </w:pPr>
            <w:r>
              <w:rPr>
                <w:b/>
                <w:bCs/>
              </w:rPr>
              <w:lastRenderedPageBreak/>
              <w:t>11</w:t>
            </w:r>
            <w:r w:rsidR="00580D27">
              <w:rPr>
                <w:b/>
                <w:bCs/>
              </w:rPr>
              <w:t>-§</w:t>
            </w:r>
            <w:r>
              <w:rPr>
                <w:b/>
                <w:bCs/>
              </w:rPr>
              <w:t>0</w:t>
            </w:r>
            <w:r w:rsidR="0024503B">
              <w:rPr>
                <w:b/>
                <w:bCs/>
              </w:rPr>
              <w:t>62</w:t>
            </w:r>
          </w:p>
        </w:tc>
        <w:tc>
          <w:tcPr>
            <w:tcW w:w="4705" w:type="dxa"/>
          </w:tcPr>
          <w:p w:rsidR="00580D27" w:rsidRDefault="00580D27" w:rsidP="00580D27">
            <w:pPr>
              <w:tabs>
                <w:tab w:val="right" w:pos="4230"/>
              </w:tabs>
              <w:rPr>
                <w:b/>
                <w:bCs/>
              </w:rPr>
            </w:pPr>
            <w:r>
              <w:rPr>
                <w:b/>
                <w:bCs/>
              </w:rPr>
              <w:t>Ordförande informerar</w:t>
            </w:r>
          </w:p>
          <w:p w:rsidR="00580D27" w:rsidRDefault="00580D27" w:rsidP="00580D27">
            <w:pPr>
              <w:tabs>
                <w:tab w:val="right" w:pos="4230"/>
              </w:tabs>
              <w:rPr>
                <w:b/>
                <w:bCs/>
              </w:rPr>
            </w:pPr>
          </w:p>
        </w:tc>
        <w:tc>
          <w:tcPr>
            <w:tcW w:w="4945" w:type="dxa"/>
          </w:tcPr>
          <w:p w:rsidR="00266D8F" w:rsidRDefault="009038F9" w:rsidP="00FC6BC1">
            <w:pPr>
              <w:numPr>
                <w:ilvl w:val="0"/>
                <w:numId w:val="7"/>
              </w:numPr>
            </w:pPr>
            <w:r>
              <w:t>Inget att informera.</w:t>
            </w:r>
          </w:p>
        </w:tc>
      </w:tr>
      <w:tr w:rsidR="009F1F99" w:rsidTr="00263DE5">
        <w:trPr>
          <w:trHeight w:val="2554"/>
        </w:trPr>
        <w:tc>
          <w:tcPr>
            <w:tcW w:w="1107" w:type="dxa"/>
          </w:tcPr>
          <w:p w:rsidR="004C1470" w:rsidRDefault="00E028AE" w:rsidP="004C1470">
            <w:pPr>
              <w:pStyle w:val="Sidhuvud"/>
              <w:tabs>
                <w:tab w:val="clear" w:pos="4536"/>
                <w:tab w:val="clear" w:pos="9072"/>
              </w:tabs>
              <w:rPr>
                <w:b/>
                <w:bCs/>
              </w:rPr>
            </w:pPr>
            <w:r>
              <w:rPr>
                <w:b/>
                <w:bCs/>
              </w:rPr>
              <w:t>11</w:t>
            </w:r>
            <w:r w:rsidR="004C1470">
              <w:rPr>
                <w:b/>
                <w:bCs/>
              </w:rPr>
              <w:t>-§</w:t>
            </w:r>
            <w:r w:rsidR="0024503B">
              <w:rPr>
                <w:b/>
                <w:bCs/>
              </w:rPr>
              <w:t>062</w:t>
            </w:r>
          </w:p>
          <w:p w:rsidR="004C1470" w:rsidRDefault="004C1470" w:rsidP="004C1470">
            <w:pPr>
              <w:pStyle w:val="Sidhuvud"/>
              <w:tabs>
                <w:tab w:val="clear" w:pos="4536"/>
                <w:tab w:val="clear" w:pos="9072"/>
              </w:tabs>
              <w:rPr>
                <w:b/>
                <w:bCs/>
              </w:rPr>
            </w:pPr>
          </w:p>
          <w:p w:rsidR="004C1470" w:rsidRDefault="004C1470" w:rsidP="004C1470">
            <w:pPr>
              <w:pStyle w:val="Sidhuvud"/>
              <w:tabs>
                <w:tab w:val="clear" w:pos="4536"/>
                <w:tab w:val="clear" w:pos="9072"/>
              </w:tabs>
              <w:rPr>
                <w:b/>
                <w:bCs/>
              </w:rPr>
            </w:pPr>
          </w:p>
        </w:tc>
        <w:tc>
          <w:tcPr>
            <w:tcW w:w="4705" w:type="dxa"/>
          </w:tcPr>
          <w:p w:rsidR="004C1470" w:rsidRDefault="004C1470" w:rsidP="004C1470">
            <w:pPr>
              <w:pStyle w:val="Brdtext2"/>
              <w:jc w:val="left"/>
              <w:rPr>
                <w:i/>
                <w:iCs/>
              </w:rPr>
            </w:pPr>
            <w:r>
              <w:rPr>
                <w:b/>
                <w:bCs/>
              </w:rPr>
              <w:t>Ekonomi</w:t>
            </w:r>
            <w:r>
              <w:rPr>
                <w:b/>
                <w:bCs/>
              </w:rPr>
              <w:br/>
            </w:r>
            <w:r>
              <w:rPr>
                <w:i/>
                <w:iCs/>
              </w:rPr>
              <w:t xml:space="preserve">Föredragande: </w:t>
            </w:r>
            <w:r w:rsidR="00865DBB">
              <w:rPr>
                <w:i/>
                <w:iCs/>
              </w:rPr>
              <w:t>Mats Larsson</w:t>
            </w:r>
          </w:p>
          <w:p w:rsidR="00701D47" w:rsidRDefault="00701D47" w:rsidP="004C1470">
            <w:pPr>
              <w:pStyle w:val="Brdtext2"/>
              <w:jc w:val="left"/>
              <w:rPr>
                <w:iCs/>
              </w:rPr>
            </w:pPr>
          </w:p>
          <w:p w:rsidR="004C1470" w:rsidRPr="00CB7A11" w:rsidRDefault="001B1288" w:rsidP="004C1470">
            <w:pPr>
              <w:pStyle w:val="Brdtext2"/>
              <w:jc w:val="left"/>
              <w:rPr>
                <w:i/>
                <w:iCs/>
              </w:rPr>
            </w:pPr>
            <w:r>
              <w:rPr>
                <w:iCs/>
              </w:rPr>
              <w:t>a</w:t>
            </w:r>
            <w:r w:rsidR="004C1470">
              <w:rPr>
                <w:iCs/>
              </w:rPr>
              <w:t>) Saldon</w:t>
            </w:r>
            <w:r w:rsidR="001E5E3F">
              <w:rPr>
                <w:iCs/>
              </w:rPr>
              <w:t>.</w:t>
            </w:r>
            <w:r w:rsidR="00CB7A11">
              <w:rPr>
                <w:iCs/>
              </w:rPr>
              <w:t xml:space="preserve"> </w:t>
            </w:r>
          </w:p>
          <w:p w:rsidR="004C1470" w:rsidRDefault="004C1470" w:rsidP="004C1470">
            <w:pPr>
              <w:pStyle w:val="Brdtext2"/>
              <w:jc w:val="left"/>
              <w:rPr>
                <w:iCs/>
              </w:rPr>
            </w:pPr>
          </w:p>
          <w:p w:rsidR="004C1470" w:rsidRDefault="004C1470" w:rsidP="004C1470">
            <w:pPr>
              <w:pStyle w:val="Brdtext2"/>
              <w:jc w:val="left"/>
              <w:rPr>
                <w:iCs/>
              </w:rPr>
            </w:pPr>
          </w:p>
          <w:p w:rsidR="004C1470" w:rsidRDefault="004C1470" w:rsidP="004C1470">
            <w:pPr>
              <w:pStyle w:val="Brdtext2"/>
              <w:jc w:val="left"/>
              <w:rPr>
                <w:i/>
                <w:iCs/>
              </w:rPr>
            </w:pPr>
          </w:p>
          <w:p w:rsidR="002D6B5B" w:rsidRDefault="002D6B5B" w:rsidP="004C1470">
            <w:pPr>
              <w:pStyle w:val="Brdtext2"/>
              <w:jc w:val="left"/>
              <w:rPr>
                <w:i/>
                <w:iCs/>
              </w:rPr>
            </w:pPr>
          </w:p>
          <w:p w:rsidR="002D6B5B" w:rsidRDefault="002D6B5B" w:rsidP="004C1470">
            <w:pPr>
              <w:pStyle w:val="Brdtext2"/>
              <w:jc w:val="left"/>
              <w:rPr>
                <w:i/>
                <w:iCs/>
              </w:rPr>
            </w:pPr>
          </w:p>
          <w:p w:rsidR="006A4A50" w:rsidRPr="00387F1E" w:rsidRDefault="00E028AE" w:rsidP="008A575A">
            <w:pPr>
              <w:pStyle w:val="Brdtext2"/>
              <w:jc w:val="left"/>
              <w:rPr>
                <w:i/>
                <w:iCs/>
              </w:rPr>
            </w:pPr>
            <w:r>
              <w:rPr>
                <w:iCs/>
              </w:rPr>
              <w:t>b) Ekonomirapport</w:t>
            </w:r>
            <w:r w:rsidR="002D6B5B" w:rsidRPr="002D6B5B">
              <w:rPr>
                <w:iCs/>
              </w:rPr>
              <w:t>.</w:t>
            </w:r>
            <w:r>
              <w:rPr>
                <w:i/>
                <w:iCs/>
              </w:rPr>
              <w:t xml:space="preserve"> </w:t>
            </w:r>
            <w:r w:rsidR="00953E17">
              <w:rPr>
                <w:i/>
                <w:iCs/>
              </w:rPr>
              <w:t>Bilaga 2.</w:t>
            </w:r>
            <w:r w:rsidR="009F1F99">
              <w:rPr>
                <w:i/>
                <w:iCs/>
              </w:rPr>
              <w:br/>
            </w:r>
          </w:p>
        </w:tc>
        <w:tc>
          <w:tcPr>
            <w:tcW w:w="4945" w:type="dxa"/>
          </w:tcPr>
          <w:p w:rsidR="004C1470" w:rsidRDefault="004C1470" w:rsidP="004C1470">
            <w:pPr>
              <w:ind w:left="12"/>
            </w:pPr>
          </w:p>
          <w:p w:rsidR="004C1470" w:rsidRDefault="004C1470" w:rsidP="004C1470">
            <w:pPr>
              <w:ind w:left="12"/>
              <w:rPr>
                <w:bCs/>
              </w:rPr>
            </w:pPr>
          </w:p>
          <w:p w:rsidR="00DA1777" w:rsidRDefault="00DA1777" w:rsidP="004C1470">
            <w:pPr>
              <w:ind w:left="12"/>
            </w:pPr>
          </w:p>
          <w:p w:rsidR="004C1470" w:rsidRDefault="001B1288" w:rsidP="004C1470">
            <w:pPr>
              <w:ind w:left="12"/>
            </w:pPr>
            <w:r>
              <w:t>a</w:t>
            </w:r>
            <w:r w:rsidR="004C1470">
              <w:t xml:space="preserve">) </w:t>
            </w:r>
          </w:p>
          <w:p w:rsidR="004C1470" w:rsidRPr="0003067B" w:rsidRDefault="004C1470" w:rsidP="004C1470">
            <w:pPr>
              <w:ind w:left="12"/>
              <w:rPr>
                <w:bCs/>
              </w:rPr>
            </w:pPr>
            <w:r>
              <w:t xml:space="preserve">Kassa: </w:t>
            </w:r>
            <w:r w:rsidR="00823C75">
              <w:t xml:space="preserve">0 </w:t>
            </w:r>
            <w:r w:rsidR="002D6B5B">
              <w:t>kr</w:t>
            </w:r>
          </w:p>
          <w:p w:rsidR="004C1470" w:rsidRDefault="004C1470" w:rsidP="004C1470">
            <w:pPr>
              <w:ind w:firstLine="35"/>
            </w:pPr>
            <w:r>
              <w:t>Plusgiro:</w:t>
            </w:r>
            <w:r w:rsidR="00701D47">
              <w:t xml:space="preserve"> </w:t>
            </w:r>
            <w:r w:rsidR="00823C75">
              <w:t>147.383</w:t>
            </w:r>
            <w:r w:rsidR="00D9427A">
              <w:t>kr</w:t>
            </w:r>
          </w:p>
          <w:p w:rsidR="004C1470" w:rsidRDefault="004C1470" w:rsidP="004C1470">
            <w:pPr>
              <w:ind w:left="35"/>
            </w:pPr>
            <w:r>
              <w:t>Placeringskonto:</w:t>
            </w:r>
            <w:r w:rsidR="002D6E9C">
              <w:t xml:space="preserve"> </w:t>
            </w:r>
            <w:r w:rsidR="00823C75">
              <w:t>87.217 kr</w:t>
            </w:r>
          </w:p>
          <w:p w:rsidR="00015016" w:rsidRDefault="004C1470" w:rsidP="00701D47">
            <w:pPr>
              <w:ind w:left="35"/>
            </w:pPr>
            <w:r>
              <w:t xml:space="preserve">VP-konto: </w:t>
            </w:r>
            <w:r w:rsidR="00823C75">
              <w:t xml:space="preserve">12.466 </w:t>
            </w:r>
            <w:r w:rsidR="002D6B5B">
              <w:t>kr</w:t>
            </w:r>
          </w:p>
          <w:p w:rsidR="001A21DE" w:rsidRDefault="001A21DE" w:rsidP="00DD20B9">
            <w:pPr>
              <w:rPr>
                <w:rStyle w:val="Doldtext"/>
                <w:vanish w:val="0"/>
                <w:color w:val="auto"/>
              </w:rPr>
            </w:pPr>
          </w:p>
          <w:p w:rsidR="001D6282" w:rsidRDefault="001D6282" w:rsidP="00DD20B9">
            <w:pPr>
              <w:rPr>
                <w:rStyle w:val="Doldtext"/>
                <w:vanish w:val="0"/>
                <w:color w:val="auto"/>
              </w:rPr>
            </w:pPr>
            <w:r>
              <w:rPr>
                <w:rStyle w:val="Doldtext"/>
                <w:vanish w:val="0"/>
                <w:color w:val="auto"/>
              </w:rPr>
              <w:t>b)</w:t>
            </w:r>
            <w:r w:rsidR="00690DE4">
              <w:rPr>
                <w:rStyle w:val="Doldtext"/>
                <w:vanish w:val="0"/>
                <w:color w:val="auto"/>
              </w:rPr>
              <w:t xml:space="preserve"> </w:t>
            </w:r>
            <w:r w:rsidR="009038F9">
              <w:rPr>
                <w:rStyle w:val="Doldtext"/>
                <w:vanish w:val="0"/>
                <w:color w:val="auto"/>
              </w:rPr>
              <w:t>Medel kommer att flyttas till konton med bättre ränta där så är möjligt.</w:t>
            </w:r>
          </w:p>
          <w:p w:rsidR="009F1F99" w:rsidRPr="00DB0166" w:rsidRDefault="009F1F99" w:rsidP="0024503B">
            <w:pPr>
              <w:rPr>
                <w:rStyle w:val="Doldtext"/>
                <w:vanish w:val="0"/>
                <w:color w:val="auto"/>
              </w:rPr>
            </w:pPr>
          </w:p>
        </w:tc>
      </w:tr>
      <w:tr w:rsidR="009F1F99" w:rsidRPr="00333FC9" w:rsidTr="00263DE5">
        <w:trPr>
          <w:trHeight w:val="719"/>
        </w:trPr>
        <w:tc>
          <w:tcPr>
            <w:tcW w:w="1107" w:type="dxa"/>
          </w:tcPr>
          <w:p w:rsidR="004C1470" w:rsidRDefault="00937F74" w:rsidP="004B59B4">
            <w:pPr>
              <w:pStyle w:val="Sidhuvud"/>
              <w:tabs>
                <w:tab w:val="clear" w:pos="4536"/>
                <w:tab w:val="clear" w:pos="9072"/>
              </w:tabs>
              <w:rPr>
                <w:b/>
                <w:bCs/>
              </w:rPr>
            </w:pPr>
            <w:r>
              <w:rPr>
                <w:b/>
                <w:bCs/>
              </w:rPr>
              <w:t>11</w:t>
            </w:r>
            <w:r w:rsidR="007D396B">
              <w:rPr>
                <w:b/>
                <w:bCs/>
              </w:rPr>
              <w:t>-§</w:t>
            </w:r>
            <w:r>
              <w:rPr>
                <w:b/>
                <w:bCs/>
              </w:rPr>
              <w:t>0</w:t>
            </w:r>
            <w:r w:rsidR="0024503B">
              <w:rPr>
                <w:b/>
                <w:bCs/>
              </w:rPr>
              <w:t>63</w:t>
            </w:r>
          </w:p>
        </w:tc>
        <w:tc>
          <w:tcPr>
            <w:tcW w:w="4705" w:type="dxa"/>
          </w:tcPr>
          <w:p w:rsidR="004C1470" w:rsidRPr="00E66813" w:rsidRDefault="004C1470" w:rsidP="00C75A9D">
            <w:pPr>
              <w:pStyle w:val="Sidhuvud"/>
              <w:tabs>
                <w:tab w:val="clear" w:pos="4536"/>
                <w:tab w:val="clear" w:pos="9072"/>
              </w:tabs>
              <w:rPr>
                <w:b/>
                <w:bCs/>
              </w:rPr>
            </w:pPr>
            <w:r w:rsidRPr="00E66813">
              <w:rPr>
                <w:b/>
                <w:bCs/>
              </w:rPr>
              <w:t>Kommittéer</w:t>
            </w:r>
          </w:p>
          <w:p w:rsidR="004C1470" w:rsidRDefault="004C1470" w:rsidP="00C75A9D">
            <w:pPr>
              <w:pStyle w:val="Brdtext2"/>
              <w:jc w:val="left"/>
              <w:rPr>
                <w:i/>
              </w:rPr>
            </w:pPr>
            <w:r w:rsidRPr="00806DE3">
              <w:rPr>
                <w:i/>
              </w:rPr>
              <w:t xml:space="preserve">Föredragande: </w:t>
            </w:r>
            <w:r w:rsidR="002717D1">
              <w:rPr>
                <w:i/>
              </w:rPr>
              <w:t>Stig Berndtsson</w:t>
            </w:r>
          </w:p>
          <w:p w:rsidR="004B59B4" w:rsidRDefault="004B59B4" w:rsidP="00C75A9D">
            <w:pPr>
              <w:pStyle w:val="Sidhuvud"/>
              <w:tabs>
                <w:tab w:val="clear" w:pos="4536"/>
                <w:tab w:val="clear" w:pos="9072"/>
              </w:tabs>
              <w:rPr>
                <w:rStyle w:val="Doldtext"/>
                <w:b/>
                <w:vanish w:val="0"/>
                <w:color w:val="auto"/>
              </w:rPr>
            </w:pPr>
          </w:p>
          <w:p w:rsidR="004C1470" w:rsidRDefault="00937F74" w:rsidP="00C75A9D">
            <w:pPr>
              <w:pStyle w:val="Sidhuvud"/>
              <w:tabs>
                <w:tab w:val="clear" w:pos="4536"/>
                <w:tab w:val="clear" w:pos="9072"/>
              </w:tabs>
              <w:rPr>
                <w:rStyle w:val="Doldtext"/>
                <w:b/>
                <w:vanish w:val="0"/>
                <w:color w:val="auto"/>
              </w:rPr>
            </w:pPr>
            <w:r>
              <w:rPr>
                <w:rStyle w:val="Doldtext"/>
                <w:b/>
                <w:vanish w:val="0"/>
                <w:color w:val="auto"/>
              </w:rPr>
              <w:t>a</w:t>
            </w:r>
            <w:r w:rsidR="004C1470" w:rsidRPr="00333FC9">
              <w:rPr>
                <w:rStyle w:val="Doldtext"/>
                <w:b/>
                <w:vanish w:val="0"/>
                <w:color w:val="auto"/>
              </w:rPr>
              <w:t>)</w:t>
            </w:r>
            <w:r w:rsidR="004C1470" w:rsidRPr="00333FC9">
              <w:rPr>
                <w:rStyle w:val="Doldtext"/>
                <w:vanish w:val="0"/>
                <w:color w:val="auto"/>
              </w:rPr>
              <w:t xml:space="preserve"> </w:t>
            </w:r>
            <w:r w:rsidR="004C1470" w:rsidRPr="00333FC9">
              <w:rPr>
                <w:rStyle w:val="Doldtext"/>
                <w:b/>
                <w:vanish w:val="0"/>
                <w:color w:val="auto"/>
              </w:rPr>
              <w:t>RUK</w:t>
            </w:r>
          </w:p>
          <w:p w:rsidR="008D27FC" w:rsidRDefault="00937F74" w:rsidP="004B745A">
            <w:pPr>
              <w:pStyle w:val="Sidhuvud"/>
              <w:tabs>
                <w:tab w:val="clear" w:pos="4536"/>
                <w:tab w:val="clear" w:pos="9072"/>
                <w:tab w:val="left" w:pos="264"/>
              </w:tabs>
              <w:rPr>
                <w:rStyle w:val="Doldtext"/>
                <w:vanish w:val="0"/>
                <w:color w:val="auto"/>
              </w:rPr>
            </w:pPr>
            <w:r>
              <w:rPr>
                <w:rStyle w:val="Doldtext"/>
                <w:vanish w:val="0"/>
                <w:color w:val="auto"/>
              </w:rPr>
              <w:t>a</w:t>
            </w:r>
            <w:r w:rsidR="00F90ECA">
              <w:rPr>
                <w:rStyle w:val="Doldtext"/>
                <w:vanish w:val="0"/>
                <w:color w:val="auto"/>
              </w:rPr>
              <w:t xml:space="preserve">1) </w:t>
            </w:r>
            <w:r w:rsidR="00CF1F55">
              <w:rPr>
                <w:rStyle w:val="Doldtext"/>
                <w:vanish w:val="0"/>
                <w:color w:val="auto"/>
              </w:rPr>
              <w:t>RAS-symposiet.</w:t>
            </w:r>
          </w:p>
          <w:p w:rsidR="003D47A3" w:rsidRDefault="003D47A3" w:rsidP="004B745A">
            <w:pPr>
              <w:pStyle w:val="Sidhuvud"/>
              <w:tabs>
                <w:tab w:val="clear" w:pos="4536"/>
                <w:tab w:val="clear" w:pos="9072"/>
                <w:tab w:val="left" w:pos="264"/>
              </w:tabs>
              <w:rPr>
                <w:b/>
              </w:rPr>
            </w:pPr>
          </w:p>
          <w:p w:rsidR="009038F9" w:rsidRDefault="009038F9" w:rsidP="004B745A">
            <w:pPr>
              <w:pStyle w:val="Sidhuvud"/>
              <w:tabs>
                <w:tab w:val="clear" w:pos="4536"/>
                <w:tab w:val="clear" w:pos="9072"/>
                <w:tab w:val="left" w:pos="264"/>
              </w:tabs>
              <w:rPr>
                <w:b/>
              </w:rPr>
            </w:pPr>
          </w:p>
          <w:p w:rsidR="009038F9" w:rsidRDefault="009038F9" w:rsidP="004B745A">
            <w:pPr>
              <w:pStyle w:val="Sidhuvud"/>
              <w:tabs>
                <w:tab w:val="clear" w:pos="4536"/>
                <w:tab w:val="clear" w:pos="9072"/>
                <w:tab w:val="left" w:pos="264"/>
              </w:tabs>
              <w:rPr>
                <w:b/>
              </w:rPr>
            </w:pPr>
          </w:p>
          <w:p w:rsidR="003D47A3" w:rsidRPr="00536CED" w:rsidRDefault="003D47A3" w:rsidP="004B745A">
            <w:pPr>
              <w:pStyle w:val="Sidhuvud"/>
              <w:tabs>
                <w:tab w:val="clear" w:pos="4536"/>
                <w:tab w:val="clear" w:pos="9072"/>
                <w:tab w:val="left" w:pos="264"/>
              </w:tabs>
              <w:rPr>
                <w:b/>
              </w:rPr>
            </w:pPr>
          </w:p>
          <w:p w:rsidR="004C1470" w:rsidRDefault="00937F74" w:rsidP="00C75A9D">
            <w:pPr>
              <w:pStyle w:val="Rubrik8"/>
              <w:keepNext/>
              <w:spacing w:before="0" w:after="0"/>
              <w:rPr>
                <w:b/>
                <w:bCs/>
                <w:i w:val="0"/>
              </w:rPr>
            </w:pPr>
            <w:r>
              <w:rPr>
                <w:rStyle w:val="Doldtext"/>
                <w:b/>
                <w:i w:val="0"/>
                <w:vanish w:val="0"/>
                <w:color w:val="auto"/>
              </w:rPr>
              <w:t>b</w:t>
            </w:r>
            <w:r w:rsidR="004C1470" w:rsidRPr="00333FC9">
              <w:rPr>
                <w:rStyle w:val="Doldtext"/>
                <w:b/>
                <w:i w:val="0"/>
                <w:vanish w:val="0"/>
                <w:color w:val="auto"/>
              </w:rPr>
              <w:t>)</w:t>
            </w:r>
            <w:r w:rsidR="004C1470">
              <w:rPr>
                <w:rStyle w:val="Doldtext"/>
                <w:b/>
                <w:i w:val="0"/>
                <w:vanish w:val="0"/>
                <w:color w:val="auto"/>
              </w:rPr>
              <w:t xml:space="preserve"> </w:t>
            </w:r>
            <w:r w:rsidR="004C1470" w:rsidRPr="00333FC9">
              <w:rPr>
                <w:rStyle w:val="Doldtext"/>
                <w:b/>
                <w:i w:val="0"/>
              </w:rPr>
              <w:t xml:space="preserve">b)b) </w:t>
            </w:r>
            <w:r w:rsidR="004C1470" w:rsidRPr="00333FC9">
              <w:rPr>
                <w:b/>
                <w:bCs/>
                <w:i w:val="0"/>
              </w:rPr>
              <w:t>AK – Svensk lapphund</w:t>
            </w:r>
          </w:p>
          <w:p w:rsidR="00FD1299" w:rsidRDefault="00FD1299" w:rsidP="00FD1299"/>
          <w:p w:rsidR="00FD1299" w:rsidRDefault="00FD1299" w:rsidP="00FD1299">
            <w:r>
              <w:t>b1) Ledamöter i AK.</w:t>
            </w:r>
          </w:p>
          <w:p w:rsidR="00FD1299" w:rsidRDefault="00FD1299" w:rsidP="00FD1299"/>
          <w:p w:rsidR="006A5778" w:rsidRDefault="006A5778" w:rsidP="00FD1299"/>
          <w:p w:rsidR="006A5778" w:rsidRDefault="006A5778" w:rsidP="00FD1299"/>
          <w:p w:rsidR="006A5778" w:rsidRDefault="006A5778" w:rsidP="00FD1299"/>
          <w:p w:rsidR="006A5778" w:rsidRPr="00FD1299" w:rsidRDefault="006A5778" w:rsidP="00FD1299"/>
          <w:p w:rsidR="00263DE5" w:rsidRDefault="00FD1299" w:rsidP="00C75A9D">
            <w:r>
              <w:t>b2</w:t>
            </w:r>
            <w:r w:rsidR="00B92A39">
              <w:t xml:space="preserve">) </w:t>
            </w:r>
            <w:r w:rsidR="0024503B">
              <w:t>Mötet med SKK/SLU.</w:t>
            </w:r>
          </w:p>
          <w:p w:rsidR="00263DE5" w:rsidRDefault="00263DE5" w:rsidP="00C75A9D"/>
          <w:p w:rsidR="00830CF9" w:rsidRDefault="00830CF9" w:rsidP="00C75A9D"/>
          <w:p w:rsidR="00830CF9" w:rsidRDefault="00830CF9" w:rsidP="00C75A9D"/>
          <w:p w:rsidR="00830CF9" w:rsidRDefault="00830CF9" w:rsidP="00C75A9D"/>
          <w:p w:rsidR="00830CF9" w:rsidRPr="00536CED" w:rsidRDefault="00830CF9" w:rsidP="00C75A9D"/>
          <w:p w:rsidR="004C1470" w:rsidRDefault="000D22EC" w:rsidP="00C75A9D">
            <w:pPr>
              <w:rPr>
                <w:b/>
                <w:bCs/>
              </w:rPr>
            </w:pPr>
            <w:r>
              <w:rPr>
                <w:rStyle w:val="Doldtext"/>
                <w:b/>
                <w:vanish w:val="0"/>
                <w:color w:val="auto"/>
              </w:rPr>
              <w:t>c</w:t>
            </w:r>
            <w:r w:rsidR="004C1470" w:rsidRPr="00333FC9">
              <w:rPr>
                <w:rStyle w:val="Doldtext"/>
                <w:b/>
                <w:vanish w:val="0"/>
                <w:color w:val="auto"/>
              </w:rPr>
              <w:t xml:space="preserve">) </w:t>
            </w:r>
            <w:r w:rsidR="004C1470" w:rsidRPr="00333FC9">
              <w:rPr>
                <w:b/>
                <w:bCs/>
              </w:rPr>
              <w:t>AK</w:t>
            </w:r>
            <w:r w:rsidR="004C1470" w:rsidRPr="00806DE3">
              <w:rPr>
                <w:b/>
                <w:bCs/>
              </w:rPr>
              <w:t xml:space="preserve"> – Finsk lapphund</w:t>
            </w:r>
          </w:p>
          <w:p w:rsidR="00656AFC" w:rsidRPr="006E3E92" w:rsidRDefault="000D22EC" w:rsidP="00C75A9D">
            <w:pPr>
              <w:rPr>
                <w:bCs/>
              </w:rPr>
            </w:pPr>
            <w:r>
              <w:rPr>
                <w:bCs/>
              </w:rPr>
              <w:t>c</w:t>
            </w:r>
            <w:r w:rsidR="006E3E92" w:rsidRPr="006E3E92">
              <w:rPr>
                <w:bCs/>
              </w:rPr>
              <w:t xml:space="preserve">1) </w:t>
            </w:r>
          </w:p>
          <w:p w:rsidR="004C1470" w:rsidRDefault="004C1470" w:rsidP="00C75A9D">
            <w:pPr>
              <w:pStyle w:val="Sidhuvud"/>
              <w:tabs>
                <w:tab w:val="clear" w:pos="4536"/>
                <w:tab w:val="clear" w:pos="9072"/>
              </w:tabs>
              <w:rPr>
                <w:rStyle w:val="Doldtext"/>
                <w:vanish w:val="0"/>
                <w:color w:val="auto"/>
                <w:szCs w:val="24"/>
              </w:rPr>
            </w:pPr>
          </w:p>
          <w:p w:rsidR="004C1470" w:rsidRPr="00333FC9" w:rsidRDefault="000D22EC" w:rsidP="00C75A9D">
            <w:pPr>
              <w:pStyle w:val="Sidhuvud"/>
              <w:tabs>
                <w:tab w:val="clear" w:pos="4536"/>
                <w:tab w:val="clear" w:pos="9072"/>
              </w:tabs>
              <w:rPr>
                <w:rStyle w:val="Doldtext"/>
                <w:b/>
                <w:vanish w:val="0"/>
                <w:color w:val="auto"/>
              </w:rPr>
            </w:pPr>
            <w:r>
              <w:rPr>
                <w:rStyle w:val="Doldtext"/>
                <w:b/>
                <w:vanish w:val="0"/>
                <w:color w:val="auto"/>
              </w:rPr>
              <w:t>d</w:t>
            </w:r>
            <w:r w:rsidR="004C1470">
              <w:rPr>
                <w:rStyle w:val="Doldtext"/>
                <w:b/>
                <w:vanish w:val="0"/>
                <w:color w:val="auto"/>
              </w:rPr>
              <w:t>) AK</w:t>
            </w:r>
            <w:r w:rsidR="00253246">
              <w:rPr>
                <w:rStyle w:val="Doldtext"/>
                <w:b/>
                <w:vanish w:val="0"/>
                <w:color w:val="auto"/>
              </w:rPr>
              <w:t xml:space="preserve"> </w:t>
            </w:r>
            <w:r w:rsidR="004C1470">
              <w:rPr>
                <w:rStyle w:val="Doldtext"/>
                <w:b/>
                <w:vanish w:val="0"/>
                <w:color w:val="auto"/>
              </w:rPr>
              <w:t>-</w:t>
            </w:r>
            <w:r w:rsidR="00253246">
              <w:rPr>
                <w:rStyle w:val="Doldtext"/>
                <w:b/>
                <w:vanish w:val="0"/>
                <w:color w:val="auto"/>
              </w:rPr>
              <w:t xml:space="preserve"> </w:t>
            </w:r>
            <w:r w:rsidR="004C1470">
              <w:rPr>
                <w:rStyle w:val="Doldtext"/>
                <w:b/>
                <w:vanish w:val="0"/>
                <w:color w:val="auto"/>
              </w:rPr>
              <w:t>Lapsk Vallhund</w:t>
            </w:r>
          </w:p>
          <w:p w:rsidR="002E6EC7" w:rsidRDefault="000D22EC" w:rsidP="00C75A9D">
            <w:pPr>
              <w:rPr>
                <w:i/>
              </w:rPr>
            </w:pPr>
            <w:r>
              <w:t>d</w:t>
            </w:r>
            <w:r w:rsidR="006E3E92">
              <w:t xml:space="preserve">1) </w:t>
            </w:r>
            <w:r w:rsidR="002A6231">
              <w:t>Kommande inmönstring av Lapsk vallhund.</w:t>
            </w:r>
            <w:r w:rsidR="000567B8">
              <w:t xml:space="preserve"> </w:t>
            </w:r>
            <w:r w:rsidR="000567B8">
              <w:rPr>
                <w:i/>
              </w:rPr>
              <w:t>Bilaga 15.</w:t>
            </w:r>
          </w:p>
          <w:p w:rsidR="00567304" w:rsidRDefault="00567304" w:rsidP="00C75A9D">
            <w:pPr>
              <w:rPr>
                <w:i/>
              </w:rPr>
            </w:pPr>
          </w:p>
          <w:p w:rsidR="00567304" w:rsidRDefault="00567304" w:rsidP="00C75A9D">
            <w:r>
              <w:t>d2) MH i Danmark.</w:t>
            </w:r>
          </w:p>
          <w:p w:rsidR="00567304" w:rsidRDefault="00567304" w:rsidP="00C75A9D"/>
          <w:p w:rsidR="00567304" w:rsidRDefault="00567304" w:rsidP="00C75A9D"/>
          <w:p w:rsidR="00567304" w:rsidRDefault="00567304" w:rsidP="00C75A9D"/>
          <w:p w:rsidR="00567304" w:rsidRDefault="00567304" w:rsidP="00C75A9D"/>
          <w:p w:rsidR="00567304" w:rsidRPr="00567304" w:rsidRDefault="00567304" w:rsidP="00C75A9D">
            <w:r>
              <w:t>d3) Vallhundsprov.</w:t>
            </w:r>
          </w:p>
          <w:p w:rsidR="002E6EC7" w:rsidRDefault="002E6EC7" w:rsidP="00C75A9D"/>
          <w:p w:rsidR="00567304" w:rsidRDefault="00567304" w:rsidP="00C75A9D"/>
          <w:p w:rsidR="00567304" w:rsidRPr="008A3659" w:rsidRDefault="00567304" w:rsidP="00C75A9D"/>
          <w:p w:rsidR="007D45FE" w:rsidRPr="00F90ECA" w:rsidRDefault="00EA5F27" w:rsidP="00C75A9D">
            <w:pPr>
              <w:rPr>
                <w:b/>
              </w:rPr>
            </w:pPr>
            <w:r>
              <w:rPr>
                <w:b/>
              </w:rPr>
              <w:t>e</w:t>
            </w:r>
            <w:r w:rsidR="004C1470">
              <w:rPr>
                <w:b/>
              </w:rPr>
              <w:t>) Tävlingskommitté (TK)</w:t>
            </w:r>
          </w:p>
          <w:p w:rsidR="002E6EC7" w:rsidRPr="00CF1F55" w:rsidRDefault="00EA5F27" w:rsidP="00C75A9D">
            <w:pPr>
              <w:rPr>
                <w:i/>
              </w:rPr>
            </w:pPr>
            <w:r>
              <w:t>e</w:t>
            </w:r>
            <w:r w:rsidR="00987E9F">
              <w:t>1)</w:t>
            </w:r>
            <w:r w:rsidR="00545DCD">
              <w:t xml:space="preserve"> </w:t>
            </w:r>
            <w:r w:rsidR="00567304">
              <w:t>Resultatredovisning på SLK-webben.</w:t>
            </w:r>
          </w:p>
          <w:p w:rsidR="00D70860" w:rsidRDefault="00D70860" w:rsidP="00C75A9D"/>
          <w:p w:rsidR="007E244C" w:rsidRDefault="007E244C" w:rsidP="00C75A9D"/>
          <w:p w:rsidR="007E244C" w:rsidRDefault="007E244C" w:rsidP="00C75A9D"/>
          <w:p w:rsidR="003306FA" w:rsidRDefault="00EA5F27" w:rsidP="00C75A9D">
            <w:pPr>
              <w:rPr>
                <w:b/>
              </w:rPr>
            </w:pPr>
            <w:r>
              <w:rPr>
                <w:b/>
              </w:rPr>
              <w:t>f</w:t>
            </w:r>
            <w:r w:rsidR="003306FA">
              <w:rPr>
                <w:b/>
              </w:rPr>
              <w:t xml:space="preserve">) </w:t>
            </w:r>
            <w:r w:rsidR="002717D1" w:rsidRPr="003306FA">
              <w:rPr>
                <w:b/>
              </w:rPr>
              <w:t xml:space="preserve"> </w:t>
            </w:r>
            <w:r w:rsidR="003306FA" w:rsidRPr="003306FA">
              <w:rPr>
                <w:b/>
              </w:rPr>
              <w:t>Utställningskommitté</w:t>
            </w:r>
          </w:p>
          <w:p w:rsidR="00C1495D" w:rsidRDefault="00EA5F27" w:rsidP="00C75A9D">
            <w:pPr>
              <w:rPr>
                <w:i/>
              </w:rPr>
            </w:pPr>
            <w:r>
              <w:t>f</w:t>
            </w:r>
            <w:r w:rsidR="001C3977">
              <w:t xml:space="preserve">1) </w:t>
            </w:r>
            <w:r w:rsidR="00FD1299">
              <w:t>Utställningsdatum 20</w:t>
            </w:r>
            <w:r w:rsidR="00953E17">
              <w:t>13.</w:t>
            </w:r>
            <w:r w:rsidR="003033F1">
              <w:t xml:space="preserve"> </w:t>
            </w:r>
            <w:r w:rsidR="003033F1">
              <w:rPr>
                <w:i/>
              </w:rPr>
              <w:t>Bilaga 3.</w:t>
            </w:r>
          </w:p>
          <w:p w:rsidR="000567B8" w:rsidRDefault="000567B8" w:rsidP="00C75A9D">
            <w:pPr>
              <w:rPr>
                <w:i/>
              </w:rPr>
            </w:pPr>
          </w:p>
          <w:p w:rsidR="000567B8" w:rsidRDefault="000567B8" w:rsidP="00C75A9D">
            <w:pPr>
              <w:rPr>
                <w:i/>
              </w:rPr>
            </w:pPr>
          </w:p>
          <w:p w:rsidR="000567B8" w:rsidRDefault="000567B8" w:rsidP="00C75A9D">
            <w:pPr>
              <w:rPr>
                <w:i/>
              </w:rPr>
            </w:pPr>
          </w:p>
          <w:p w:rsidR="000567B8" w:rsidRDefault="000567B8" w:rsidP="00C75A9D">
            <w:pPr>
              <w:rPr>
                <w:i/>
              </w:rPr>
            </w:pPr>
            <w:r>
              <w:t xml:space="preserve">f2) Skrivelse ang. </w:t>
            </w:r>
            <w:r w:rsidR="00F82ECF">
              <w:t xml:space="preserve">beslut </w:t>
            </w:r>
            <w:r>
              <w:t xml:space="preserve">Lapphundsringens VP. </w:t>
            </w:r>
            <w:r w:rsidRPr="000567B8">
              <w:rPr>
                <w:i/>
              </w:rPr>
              <w:t>Bilaga 16.</w:t>
            </w:r>
          </w:p>
          <w:p w:rsidR="00FD1299" w:rsidRDefault="00FD1299" w:rsidP="00C75A9D">
            <w:pPr>
              <w:rPr>
                <w:i/>
              </w:rPr>
            </w:pPr>
          </w:p>
          <w:p w:rsidR="007E244C" w:rsidRDefault="007E244C" w:rsidP="00C75A9D">
            <w:pPr>
              <w:rPr>
                <w:i/>
              </w:rPr>
            </w:pPr>
          </w:p>
          <w:p w:rsidR="007E244C" w:rsidRDefault="007E244C" w:rsidP="00C75A9D">
            <w:pPr>
              <w:rPr>
                <w:i/>
              </w:rPr>
            </w:pPr>
          </w:p>
          <w:p w:rsidR="00FD1299" w:rsidRPr="00FD1299" w:rsidRDefault="00FD1299" w:rsidP="00C75A9D">
            <w:r w:rsidRPr="00FD1299">
              <w:t>f3)</w:t>
            </w:r>
            <w:r>
              <w:t xml:space="preserve"> Domare som önskar utöka rasregister.</w:t>
            </w:r>
          </w:p>
          <w:p w:rsidR="008A575A" w:rsidRDefault="008A575A" w:rsidP="00C75A9D">
            <w:pPr>
              <w:rPr>
                <w:b/>
              </w:rPr>
            </w:pPr>
          </w:p>
          <w:p w:rsidR="003033F1" w:rsidRDefault="003033F1" w:rsidP="00C75A9D">
            <w:pPr>
              <w:rPr>
                <w:b/>
              </w:rPr>
            </w:pPr>
          </w:p>
          <w:p w:rsidR="003033F1" w:rsidRDefault="003033F1" w:rsidP="00C75A9D">
            <w:pPr>
              <w:rPr>
                <w:b/>
              </w:rPr>
            </w:pPr>
          </w:p>
          <w:p w:rsidR="007D45FE" w:rsidRDefault="00EA5F27" w:rsidP="00C75A9D">
            <w:r>
              <w:rPr>
                <w:b/>
              </w:rPr>
              <w:t>g</w:t>
            </w:r>
            <w:r w:rsidR="007D45FE" w:rsidRPr="006768C1">
              <w:rPr>
                <w:b/>
              </w:rPr>
              <w:t>) PR-kommitté</w:t>
            </w:r>
            <w:r w:rsidR="00F27F54">
              <w:rPr>
                <w:b/>
              </w:rPr>
              <w:br/>
            </w:r>
            <w:r>
              <w:t>g</w:t>
            </w:r>
            <w:r w:rsidR="00AB35DF">
              <w:t>1)</w:t>
            </w:r>
            <w:r w:rsidR="00F933B1">
              <w:t xml:space="preserve"> </w:t>
            </w:r>
            <w:r w:rsidR="00D70860">
              <w:t>Annonsering och annan extern PR.</w:t>
            </w:r>
          </w:p>
          <w:p w:rsidR="00D70860" w:rsidRDefault="00D70860" w:rsidP="00C75A9D"/>
          <w:p w:rsidR="005C085C" w:rsidRDefault="005C085C" w:rsidP="00C75A9D"/>
          <w:p w:rsidR="00D70860" w:rsidRDefault="00D70860" w:rsidP="00C75A9D">
            <w:r>
              <w:t>g2) Sponsorer.</w:t>
            </w:r>
          </w:p>
          <w:p w:rsidR="00041579" w:rsidRDefault="00041579" w:rsidP="00C75A9D"/>
          <w:p w:rsidR="00041579" w:rsidRDefault="00041579" w:rsidP="00C75A9D">
            <w:r>
              <w:t>g3) Lagret SLK-shoppen.</w:t>
            </w:r>
          </w:p>
          <w:p w:rsidR="005C085C" w:rsidRDefault="005C085C" w:rsidP="00C75A9D">
            <w:pPr>
              <w:rPr>
                <w:b/>
              </w:rPr>
            </w:pPr>
          </w:p>
          <w:p w:rsidR="005C085C" w:rsidRPr="00E63386" w:rsidRDefault="005C085C" w:rsidP="00C75A9D">
            <w:pPr>
              <w:rPr>
                <w:b/>
              </w:rPr>
            </w:pPr>
          </w:p>
          <w:p w:rsidR="004C1470" w:rsidRPr="00B04AD2" w:rsidRDefault="00EA5F27" w:rsidP="00C75A9D">
            <w:pPr>
              <w:rPr>
                <w:b/>
              </w:rPr>
            </w:pPr>
            <w:r>
              <w:rPr>
                <w:b/>
              </w:rPr>
              <w:t>h</w:t>
            </w:r>
            <w:r w:rsidR="004C1470">
              <w:rPr>
                <w:b/>
              </w:rPr>
              <w:t>) Ungdomskommitté (UK)</w:t>
            </w:r>
          </w:p>
          <w:p w:rsidR="00BF677F" w:rsidRDefault="00EA5F27" w:rsidP="00C75A9D">
            <w:pPr>
              <w:pStyle w:val="Sidhuvud"/>
              <w:tabs>
                <w:tab w:val="clear" w:pos="4536"/>
                <w:tab w:val="clear" w:pos="9072"/>
              </w:tabs>
              <w:rPr>
                <w:rStyle w:val="Doldtext"/>
                <w:vanish w:val="0"/>
                <w:color w:val="auto"/>
              </w:rPr>
            </w:pPr>
            <w:r>
              <w:rPr>
                <w:rStyle w:val="Doldtext"/>
                <w:vanish w:val="0"/>
                <w:color w:val="auto"/>
              </w:rPr>
              <w:t>h</w:t>
            </w:r>
            <w:r w:rsidR="00AB35DF">
              <w:rPr>
                <w:rStyle w:val="Doldtext"/>
                <w:vanish w:val="0"/>
                <w:color w:val="auto"/>
              </w:rPr>
              <w:t>1</w:t>
            </w:r>
            <w:r w:rsidR="005C085C">
              <w:rPr>
                <w:rStyle w:val="Doldtext"/>
                <w:vanish w:val="0"/>
                <w:color w:val="auto"/>
              </w:rPr>
              <w:t>)</w:t>
            </w:r>
          </w:p>
          <w:p w:rsidR="00C94C3E" w:rsidRPr="00350FBD" w:rsidRDefault="00C94C3E" w:rsidP="00C75A9D">
            <w:pPr>
              <w:pStyle w:val="Sidhuvud"/>
              <w:tabs>
                <w:tab w:val="clear" w:pos="4536"/>
                <w:tab w:val="clear" w:pos="9072"/>
              </w:tabs>
              <w:rPr>
                <w:rStyle w:val="Doldtext"/>
                <w:i/>
                <w:vanish w:val="0"/>
                <w:color w:val="auto"/>
              </w:rPr>
            </w:pPr>
          </w:p>
          <w:p w:rsidR="004C1470" w:rsidRPr="005767EC" w:rsidRDefault="00EA5F27" w:rsidP="00C75A9D">
            <w:pPr>
              <w:pStyle w:val="Sidhuvud"/>
              <w:tabs>
                <w:tab w:val="clear" w:pos="4536"/>
                <w:tab w:val="clear" w:pos="9072"/>
              </w:tabs>
              <w:rPr>
                <w:rStyle w:val="Doldtext"/>
                <w:b/>
                <w:vanish w:val="0"/>
                <w:color w:val="auto"/>
              </w:rPr>
            </w:pPr>
            <w:r>
              <w:rPr>
                <w:rStyle w:val="Doldtext"/>
                <w:b/>
                <w:vanish w:val="0"/>
                <w:color w:val="auto"/>
              </w:rPr>
              <w:t>i</w:t>
            </w:r>
            <w:r w:rsidR="004C1470" w:rsidRPr="005767EC">
              <w:rPr>
                <w:rStyle w:val="Doldtext"/>
                <w:b/>
                <w:vanish w:val="0"/>
                <w:color w:val="auto"/>
              </w:rPr>
              <w:t>) Webbkommitté</w:t>
            </w:r>
          </w:p>
          <w:p w:rsidR="004111E6" w:rsidRDefault="00EA5F27" w:rsidP="00C75A9D">
            <w:pPr>
              <w:pStyle w:val="Sidhuvud"/>
              <w:tabs>
                <w:tab w:val="clear" w:pos="4536"/>
                <w:tab w:val="clear" w:pos="9072"/>
              </w:tabs>
              <w:rPr>
                <w:rStyle w:val="Doldtext"/>
                <w:vanish w:val="0"/>
                <w:color w:val="auto"/>
              </w:rPr>
            </w:pPr>
            <w:r>
              <w:rPr>
                <w:rStyle w:val="Doldtext"/>
                <w:vanish w:val="0"/>
                <w:color w:val="auto"/>
              </w:rPr>
              <w:t>i</w:t>
            </w:r>
            <w:r w:rsidR="00F933B1" w:rsidRPr="00F933B1">
              <w:rPr>
                <w:rStyle w:val="Doldtext"/>
                <w:vanish w:val="0"/>
                <w:color w:val="auto"/>
              </w:rPr>
              <w:t xml:space="preserve">1) </w:t>
            </w:r>
            <w:r w:rsidR="00BF677F">
              <w:rPr>
                <w:rStyle w:val="Doldtext"/>
                <w:vanish w:val="0"/>
                <w:color w:val="auto"/>
              </w:rPr>
              <w:t>Moderator till Forum.</w:t>
            </w:r>
          </w:p>
          <w:p w:rsidR="003033F1" w:rsidRDefault="003033F1" w:rsidP="00C75A9D">
            <w:pPr>
              <w:pStyle w:val="Sidhuvud"/>
              <w:tabs>
                <w:tab w:val="clear" w:pos="4536"/>
                <w:tab w:val="clear" w:pos="9072"/>
              </w:tabs>
              <w:rPr>
                <w:rStyle w:val="Doldtext"/>
                <w:vanish w:val="0"/>
                <w:color w:val="auto"/>
              </w:rPr>
            </w:pPr>
          </w:p>
          <w:p w:rsidR="002D7EBB" w:rsidRDefault="002D7EBB" w:rsidP="00C75A9D">
            <w:pPr>
              <w:pStyle w:val="Sidhuvud"/>
              <w:tabs>
                <w:tab w:val="clear" w:pos="4536"/>
                <w:tab w:val="clear" w:pos="9072"/>
              </w:tabs>
              <w:rPr>
                <w:rStyle w:val="Doldtext"/>
                <w:vanish w:val="0"/>
                <w:color w:val="auto"/>
              </w:rPr>
            </w:pPr>
          </w:p>
          <w:p w:rsidR="003033F1" w:rsidRPr="003033F1" w:rsidRDefault="003033F1" w:rsidP="00C75A9D">
            <w:pPr>
              <w:pStyle w:val="Sidhuvud"/>
              <w:tabs>
                <w:tab w:val="clear" w:pos="4536"/>
                <w:tab w:val="clear" w:pos="9072"/>
              </w:tabs>
              <w:rPr>
                <w:rStyle w:val="Doldtext"/>
                <w:i/>
                <w:vanish w:val="0"/>
                <w:color w:val="auto"/>
              </w:rPr>
            </w:pPr>
            <w:r>
              <w:rPr>
                <w:rStyle w:val="Doldtext"/>
                <w:vanish w:val="0"/>
                <w:color w:val="auto"/>
              </w:rPr>
              <w:t xml:space="preserve">i2) Ändring av hunddata på SLK:webben. </w:t>
            </w:r>
            <w:r>
              <w:rPr>
                <w:rStyle w:val="Doldtext"/>
                <w:i/>
                <w:vanish w:val="0"/>
                <w:color w:val="auto"/>
              </w:rPr>
              <w:t>Bilaga 4.</w:t>
            </w:r>
          </w:p>
          <w:p w:rsidR="004111E6" w:rsidRDefault="004111E6" w:rsidP="00C75A9D">
            <w:pPr>
              <w:pStyle w:val="Sidhuvud"/>
              <w:tabs>
                <w:tab w:val="clear" w:pos="4536"/>
                <w:tab w:val="clear" w:pos="9072"/>
              </w:tabs>
              <w:rPr>
                <w:rStyle w:val="Doldtext"/>
                <w:vanish w:val="0"/>
                <w:color w:val="auto"/>
              </w:rPr>
            </w:pPr>
          </w:p>
          <w:p w:rsidR="001207CA" w:rsidRPr="00F3537E" w:rsidRDefault="001207CA" w:rsidP="00C75A9D">
            <w:pPr>
              <w:pStyle w:val="Sidhuvud"/>
              <w:tabs>
                <w:tab w:val="clear" w:pos="4536"/>
                <w:tab w:val="clear" w:pos="9072"/>
              </w:tabs>
              <w:rPr>
                <w:rStyle w:val="Doldtext"/>
                <w:vanish w:val="0"/>
                <w:color w:val="auto"/>
              </w:rPr>
            </w:pPr>
          </w:p>
          <w:p w:rsidR="00A96FC8" w:rsidRDefault="00EA5F27" w:rsidP="00AA7EC3">
            <w:pPr>
              <w:tabs>
                <w:tab w:val="left" w:pos="2565"/>
              </w:tabs>
              <w:rPr>
                <w:rStyle w:val="Doldtext"/>
                <w:b/>
                <w:vanish w:val="0"/>
                <w:color w:val="auto"/>
              </w:rPr>
            </w:pPr>
            <w:r>
              <w:rPr>
                <w:rStyle w:val="Doldtext"/>
                <w:b/>
                <w:vanish w:val="0"/>
                <w:color w:val="auto"/>
              </w:rPr>
              <w:t>j</w:t>
            </w:r>
            <w:r w:rsidR="004C1470" w:rsidRPr="005767EC">
              <w:rPr>
                <w:rStyle w:val="Doldtext"/>
                <w:b/>
                <w:vanish w:val="0"/>
                <w:color w:val="auto"/>
              </w:rPr>
              <w:t>) Redaktion</w:t>
            </w:r>
          </w:p>
          <w:p w:rsidR="00451ED2" w:rsidRDefault="00EA5F27" w:rsidP="00203B0C">
            <w:pPr>
              <w:tabs>
                <w:tab w:val="left" w:pos="2565"/>
              </w:tabs>
            </w:pPr>
            <w:r>
              <w:t>j</w:t>
            </w:r>
            <w:r w:rsidR="00451ED2">
              <w:t xml:space="preserve">1) </w:t>
            </w:r>
            <w:r w:rsidR="0024503B">
              <w:t>Returadresser</w:t>
            </w:r>
            <w:r w:rsidR="00AF71D4">
              <w:t xml:space="preserve"> Lapphunden</w:t>
            </w:r>
            <w:r w:rsidR="0024503B">
              <w:t>.</w:t>
            </w:r>
          </w:p>
          <w:p w:rsidR="00AD6DB3" w:rsidRDefault="00AD6DB3" w:rsidP="00203B0C">
            <w:pPr>
              <w:tabs>
                <w:tab w:val="left" w:pos="2565"/>
              </w:tabs>
            </w:pPr>
          </w:p>
          <w:p w:rsidR="00AD6DB3" w:rsidRDefault="00AD6DB3" w:rsidP="00203B0C">
            <w:pPr>
              <w:tabs>
                <w:tab w:val="left" w:pos="2565"/>
              </w:tabs>
            </w:pPr>
          </w:p>
          <w:p w:rsidR="00AD6DB3" w:rsidRDefault="00AD6DB3" w:rsidP="00203B0C">
            <w:pPr>
              <w:tabs>
                <w:tab w:val="left" w:pos="2565"/>
              </w:tabs>
            </w:pPr>
          </w:p>
          <w:p w:rsidR="00AD6DB3" w:rsidRPr="00AA7EC3" w:rsidRDefault="00AD6DB3" w:rsidP="00203B0C">
            <w:pPr>
              <w:tabs>
                <w:tab w:val="left" w:pos="2565"/>
              </w:tabs>
            </w:pPr>
            <w:r>
              <w:t>J2) Utgivningsdatum.</w:t>
            </w:r>
          </w:p>
        </w:tc>
        <w:tc>
          <w:tcPr>
            <w:tcW w:w="4945" w:type="dxa"/>
          </w:tcPr>
          <w:p w:rsidR="004C1470" w:rsidRPr="00B6538F" w:rsidRDefault="004C1470" w:rsidP="004C1470">
            <w:pPr>
              <w:pStyle w:val="Sidhuvud"/>
              <w:tabs>
                <w:tab w:val="clear" w:pos="4536"/>
                <w:tab w:val="clear" w:pos="9072"/>
              </w:tabs>
              <w:ind w:left="72"/>
              <w:rPr>
                <w:rStyle w:val="Doldtext"/>
                <w:b/>
                <w:vanish w:val="0"/>
                <w:color w:val="auto"/>
              </w:rPr>
            </w:pPr>
          </w:p>
          <w:p w:rsidR="00215328" w:rsidRDefault="00215328" w:rsidP="00F04F37">
            <w:pPr>
              <w:pStyle w:val="Sidhuvud"/>
              <w:tabs>
                <w:tab w:val="clear" w:pos="4536"/>
                <w:tab w:val="clear" w:pos="9072"/>
              </w:tabs>
              <w:rPr>
                <w:rStyle w:val="Doldtext"/>
                <w:vanish w:val="0"/>
                <w:color w:val="auto"/>
              </w:rPr>
            </w:pPr>
          </w:p>
          <w:p w:rsidR="008A575A" w:rsidRDefault="008A575A" w:rsidP="004C1470">
            <w:pPr>
              <w:pStyle w:val="Sidhuvud"/>
              <w:tabs>
                <w:tab w:val="clear" w:pos="4536"/>
                <w:tab w:val="clear" w:pos="9072"/>
              </w:tabs>
              <w:ind w:left="72"/>
              <w:rPr>
                <w:rStyle w:val="Doldtext"/>
                <w:vanish w:val="0"/>
                <w:color w:val="auto"/>
              </w:rPr>
            </w:pPr>
          </w:p>
          <w:p w:rsidR="00215328" w:rsidRDefault="00215328" w:rsidP="004C1470">
            <w:pPr>
              <w:pStyle w:val="Sidhuvud"/>
              <w:tabs>
                <w:tab w:val="clear" w:pos="4536"/>
                <w:tab w:val="clear" w:pos="9072"/>
              </w:tabs>
              <w:ind w:left="72"/>
              <w:rPr>
                <w:rStyle w:val="Doldtext"/>
                <w:vanish w:val="0"/>
                <w:color w:val="auto"/>
              </w:rPr>
            </w:pPr>
          </w:p>
          <w:p w:rsidR="00263DE5" w:rsidRPr="00263DE5" w:rsidRDefault="0014304E" w:rsidP="00263DE5">
            <w:pPr>
              <w:pStyle w:val="Normalwebb"/>
              <w:rPr>
                <w:rFonts w:ascii="Tahoma" w:hAnsi="Tahoma" w:cs="Tahoma"/>
                <w:color w:val="000000"/>
                <w:sz w:val="20"/>
                <w:szCs w:val="20"/>
              </w:rPr>
            </w:pPr>
            <w:r w:rsidRPr="00263DE5">
              <w:rPr>
                <w:rStyle w:val="Doldtext"/>
                <w:vanish w:val="0"/>
                <w:color w:val="auto"/>
              </w:rPr>
              <w:t>a</w:t>
            </w:r>
            <w:r w:rsidR="00215328" w:rsidRPr="00263DE5">
              <w:rPr>
                <w:rStyle w:val="Doldtext"/>
                <w:vanish w:val="0"/>
                <w:color w:val="auto"/>
              </w:rPr>
              <w:t>1</w:t>
            </w:r>
            <w:r w:rsidR="004B59B4" w:rsidRPr="00263DE5">
              <w:rPr>
                <w:rStyle w:val="Doldtext"/>
                <w:vanish w:val="0"/>
                <w:color w:val="auto"/>
              </w:rPr>
              <w:t xml:space="preserve">) </w:t>
            </w:r>
            <w:r w:rsidR="009038F9">
              <w:rPr>
                <w:rStyle w:val="Doldtext"/>
                <w:vanish w:val="0"/>
                <w:color w:val="auto"/>
              </w:rPr>
              <w:t>Alla lokaler bokade för symposiet. Ankan Edoff medverkar som föreläsare om mentalitet hos hundar.</w:t>
            </w:r>
          </w:p>
          <w:p w:rsidR="003B3889" w:rsidRPr="003D47A3" w:rsidRDefault="003B3889" w:rsidP="003D0D6F">
            <w:pPr>
              <w:pStyle w:val="Sidhuvud"/>
              <w:tabs>
                <w:tab w:val="clear" w:pos="4536"/>
                <w:tab w:val="clear" w:pos="9072"/>
              </w:tabs>
              <w:rPr>
                <w:rStyle w:val="Doldtext"/>
                <w:vanish w:val="0"/>
                <w:color w:val="auto"/>
              </w:rPr>
            </w:pPr>
          </w:p>
          <w:p w:rsidR="003D0D6F" w:rsidRDefault="003D0D6F" w:rsidP="00263DE5">
            <w:pPr>
              <w:pStyle w:val="Sidhuvud"/>
              <w:tabs>
                <w:tab w:val="clear" w:pos="4536"/>
                <w:tab w:val="clear" w:pos="9072"/>
              </w:tabs>
              <w:rPr>
                <w:rStyle w:val="Doldtext"/>
                <w:vanish w:val="0"/>
                <w:color w:val="auto"/>
              </w:rPr>
            </w:pPr>
          </w:p>
          <w:p w:rsidR="00CF1F55" w:rsidRDefault="00CF1F55" w:rsidP="00263DE5">
            <w:pPr>
              <w:pStyle w:val="Sidhuvud"/>
              <w:tabs>
                <w:tab w:val="clear" w:pos="4536"/>
                <w:tab w:val="clear" w:pos="9072"/>
              </w:tabs>
              <w:rPr>
                <w:rStyle w:val="Doldtext"/>
                <w:vanish w:val="0"/>
                <w:color w:val="auto"/>
              </w:rPr>
            </w:pPr>
          </w:p>
          <w:p w:rsidR="00FD1299" w:rsidRPr="003D47A3" w:rsidRDefault="00FD1299" w:rsidP="00263DE5">
            <w:pPr>
              <w:pStyle w:val="Sidhuvud"/>
              <w:tabs>
                <w:tab w:val="clear" w:pos="4536"/>
                <w:tab w:val="clear" w:pos="9072"/>
              </w:tabs>
              <w:rPr>
                <w:rStyle w:val="Doldtext"/>
                <w:vanish w:val="0"/>
                <w:color w:val="auto"/>
              </w:rPr>
            </w:pPr>
          </w:p>
          <w:p w:rsidR="008D27FC" w:rsidRDefault="004B59B4" w:rsidP="004C1470">
            <w:pPr>
              <w:pStyle w:val="Sidhuvud"/>
              <w:tabs>
                <w:tab w:val="clear" w:pos="4536"/>
                <w:tab w:val="clear" w:pos="9072"/>
              </w:tabs>
              <w:rPr>
                <w:rStyle w:val="Doldtext"/>
                <w:vanish w:val="0"/>
                <w:color w:val="auto"/>
              </w:rPr>
            </w:pPr>
            <w:r>
              <w:rPr>
                <w:rStyle w:val="Doldtext"/>
                <w:vanish w:val="0"/>
                <w:color w:val="auto"/>
              </w:rPr>
              <w:t>b</w:t>
            </w:r>
            <w:r w:rsidR="002A3600">
              <w:rPr>
                <w:rStyle w:val="Doldtext"/>
                <w:vanish w:val="0"/>
                <w:color w:val="auto"/>
              </w:rPr>
              <w:t>1</w:t>
            </w:r>
            <w:r w:rsidR="0027212C">
              <w:rPr>
                <w:rStyle w:val="Doldtext"/>
                <w:vanish w:val="0"/>
                <w:color w:val="auto"/>
              </w:rPr>
              <w:t>)</w:t>
            </w:r>
            <w:r w:rsidR="00DB58F3">
              <w:rPr>
                <w:rStyle w:val="Doldtext"/>
                <w:vanish w:val="0"/>
                <w:color w:val="auto"/>
              </w:rPr>
              <w:t xml:space="preserve"> </w:t>
            </w:r>
            <w:r w:rsidR="009038F9">
              <w:rPr>
                <w:rStyle w:val="Doldtext"/>
                <w:vanish w:val="0"/>
                <w:color w:val="auto"/>
              </w:rPr>
              <w:t>Centralstyrelsen beslöt att utse Maria Niska, Marie Sörensson, Ewy Pettersson, Liselott Ekberg och Cattlin Marques till ledamöter i AK Svensk lapphund.</w:t>
            </w:r>
            <w:r w:rsidR="006A7C5A">
              <w:rPr>
                <w:rStyle w:val="Doldtext"/>
                <w:vanish w:val="0"/>
                <w:color w:val="auto"/>
              </w:rPr>
              <w:t xml:space="preserve"> Sammankallande är Catrin Renlund.</w:t>
            </w:r>
          </w:p>
          <w:p w:rsidR="003D0D6F" w:rsidRDefault="003D0D6F" w:rsidP="004C1470">
            <w:pPr>
              <w:pStyle w:val="Sidhuvud"/>
              <w:tabs>
                <w:tab w:val="clear" w:pos="4536"/>
                <w:tab w:val="clear" w:pos="9072"/>
              </w:tabs>
            </w:pPr>
          </w:p>
          <w:p w:rsidR="000D22EC" w:rsidRDefault="004D7018" w:rsidP="004C1470">
            <w:pPr>
              <w:pStyle w:val="Sidhuvud"/>
              <w:tabs>
                <w:tab w:val="clear" w:pos="4536"/>
                <w:tab w:val="clear" w:pos="9072"/>
              </w:tabs>
            </w:pPr>
            <w:r>
              <w:t>b2)</w:t>
            </w:r>
            <w:r w:rsidR="006A5778">
              <w:t xml:space="preserve"> Stig Berndtsson fick i uppdrag att ordna nytt datum för det uppskjutna mötet. Vid mötet deltar de från AK som har möjlighet samt Malin Widlund. CS tillställs </w:t>
            </w:r>
            <w:r w:rsidR="00830CF9">
              <w:t>enkätsammanställningen i god tid före mötet med SKK.</w:t>
            </w:r>
          </w:p>
          <w:p w:rsidR="004D7018" w:rsidRDefault="004D7018" w:rsidP="004C1470">
            <w:pPr>
              <w:pStyle w:val="Sidhuvud"/>
              <w:tabs>
                <w:tab w:val="clear" w:pos="4536"/>
                <w:tab w:val="clear" w:pos="9072"/>
              </w:tabs>
            </w:pPr>
          </w:p>
          <w:p w:rsidR="004D7018" w:rsidRDefault="004D7018" w:rsidP="004C1470">
            <w:pPr>
              <w:pStyle w:val="Sidhuvud"/>
              <w:tabs>
                <w:tab w:val="clear" w:pos="4536"/>
                <w:tab w:val="clear" w:pos="9072"/>
              </w:tabs>
            </w:pPr>
          </w:p>
          <w:p w:rsidR="00C04575" w:rsidRDefault="004B59B4" w:rsidP="004C1470">
            <w:pPr>
              <w:pStyle w:val="Sidhuvud"/>
              <w:tabs>
                <w:tab w:val="clear" w:pos="4536"/>
                <w:tab w:val="clear" w:pos="9072"/>
              </w:tabs>
            </w:pPr>
            <w:r>
              <w:t>c</w:t>
            </w:r>
            <w:r w:rsidR="007612DF">
              <w:t>1</w:t>
            </w:r>
            <w:r w:rsidR="00C210DF">
              <w:t xml:space="preserve">) </w:t>
            </w:r>
            <w:r w:rsidR="00567304">
              <w:t>Inget att rapportera.</w:t>
            </w:r>
          </w:p>
          <w:p w:rsidR="00545DCD" w:rsidRDefault="00545DCD" w:rsidP="004C1470">
            <w:pPr>
              <w:pStyle w:val="Sidhuvud"/>
              <w:tabs>
                <w:tab w:val="clear" w:pos="4536"/>
                <w:tab w:val="clear" w:pos="9072"/>
              </w:tabs>
            </w:pPr>
          </w:p>
          <w:p w:rsidR="00CF1F55" w:rsidRDefault="00CF1F55" w:rsidP="004C1470">
            <w:pPr>
              <w:pStyle w:val="Sidhuvud"/>
              <w:tabs>
                <w:tab w:val="clear" w:pos="4536"/>
                <w:tab w:val="clear" w:pos="9072"/>
              </w:tabs>
            </w:pPr>
          </w:p>
          <w:p w:rsidR="002A6231" w:rsidRDefault="000D22EC" w:rsidP="004C1470">
            <w:pPr>
              <w:pStyle w:val="Sidhuvud"/>
              <w:tabs>
                <w:tab w:val="clear" w:pos="4536"/>
                <w:tab w:val="clear" w:pos="9072"/>
              </w:tabs>
            </w:pPr>
            <w:r>
              <w:t>d</w:t>
            </w:r>
            <w:r w:rsidR="008013A4">
              <w:t>1</w:t>
            </w:r>
            <w:r w:rsidR="00B92A39">
              <w:t>)</w:t>
            </w:r>
            <w:r w:rsidR="002E6EC7">
              <w:t xml:space="preserve"> </w:t>
            </w:r>
            <w:r w:rsidR="00567304">
              <w:t>Centralstyrelsen beslöt att tillstyrka inmönstringen.</w:t>
            </w:r>
          </w:p>
          <w:p w:rsidR="00987E9F" w:rsidRDefault="00987E9F" w:rsidP="004C1470">
            <w:pPr>
              <w:pStyle w:val="Sidhuvud"/>
              <w:tabs>
                <w:tab w:val="clear" w:pos="4536"/>
                <w:tab w:val="clear" w:pos="9072"/>
              </w:tabs>
            </w:pPr>
          </w:p>
          <w:p w:rsidR="00567304" w:rsidRDefault="00567304" w:rsidP="004C1470">
            <w:pPr>
              <w:pStyle w:val="Sidhuvud"/>
              <w:tabs>
                <w:tab w:val="clear" w:pos="4536"/>
                <w:tab w:val="clear" w:pos="9072"/>
              </w:tabs>
            </w:pPr>
            <w:r>
              <w:t>d2)  Diskussion med den representant från Danmark som kontaktat SLK kommer att ske vi RS innan CS tar ställning till ev. stöd för agerande i Danmark.</w:t>
            </w:r>
          </w:p>
          <w:p w:rsidR="002A6231" w:rsidRDefault="002A6231" w:rsidP="004C1470">
            <w:pPr>
              <w:pStyle w:val="Sidhuvud"/>
              <w:tabs>
                <w:tab w:val="clear" w:pos="4536"/>
                <w:tab w:val="clear" w:pos="9072"/>
              </w:tabs>
            </w:pPr>
          </w:p>
          <w:p w:rsidR="00567304" w:rsidRDefault="00510B2B" w:rsidP="004C1470">
            <w:pPr>
              <w:pStyle w:val="Sidhuvud"/>
              <w:tabs>
                <w:tab w:val="clear" w:pos="4536"/>
                <w:tab w:val="clear" w:pos="9072"/>
              </w:tabs>
            </w:pPr>
            <w:r>
              <w:t>d</w:t>
            </w:r>
            <w:r w:rsidR="00567304">
              <w:t>3) Beate Johannesson har deltagit i vallhundsprov på får. Målet är att arbeta vidare med vallhundsprov för att bevara rasernas vallegenskaper.</w:t>
            </w:r>
          </w:p>
          <w:p w:rsidR="00567304" w:rsidRDefault="00567304" w:rsidP="004C1470">
            <w:pPr>
              <w:pStyle w:val="Sidhuvud"/>
              <w:tabs>
                <w:tab w:val="clear" w:pos="4536"/>
                <w:tab w:val="clear" w:pos="9072"/>
              </w:tabs>
            </w:pPr>
          </w:p>
          <w:p w:rsidR="00656AFC" w:rsidRDefault="00EA5F27" w:rsidP="004C1470">
            <w:pPr>
              <w:pStyle w:val="Sidhuvud"/>
              <w:tabs>
                <w:tab w:val="clear" w:pos="4536"/>
                <w:tab w:val="clear" w:pos="9072"/>
              </w:tabs>
            </w:pPr>
            <w:r>
              <w:t>e</w:t>
            </w:r>
            <w:r w:rsidR="006E3E92">
              <w:t>1</w:t>
            </w:r>
            <w:r w:rsidR="0027212C">
              <w:t>)</w:t>
            </w:r>
            <w:r w:rsidR="007853CB">
              <w:t xml:space="preserve"> </w:t>
            </w:r>
            <w:r w:rsidR="00567304">
              <w:t>TK arbetar vidare med webbmastern för att ta fram mall för resultatinmatning di</w:t>
            </w:r>
            <w:r w:rsidR="00CF29F0">
              <w:t>st</w:t>
            </w:r>
            <w:r w:rsidR="00567304">
              <w:t>rikt på webben.</w:t>
            </w:r>
          </w:p>
          <w:p w:rsidR="001D6BF5" w:rsidRDefault="003306FA" w:rsidP="004C1470">
            <w:pPr>
              <w:pStyle w:val="Sidhuvud"/>
              <w:tabs>
                <w:tab w:val="clear" w:pos="4536"/>
                <w:tab w:val="clear" w:pos="9072"/>
              </w:tabs>
            </w:pPr>
            <w:r>
              <w:br/>
            </w:r>
            <w:r w:rsidR="001E18D0">
              <w:br/>
            </w:r>
            <w:r w:rsidR="007D3796">
              <w:t>f</w:t>
            </w:r>
            <w:r w:rsidR="002717D1">
              <w:t>1</w:t>
            </w:r>
            <w:r w:rsidR="008A3659">
              <w:t xml:space="preserve">) </w:t>
            </w:r>
            <w:r w:rsidR="00953E17">
              <w:t>Centralstyrelsen tog del av SKK:s fastställande av SLK:s utställningsdatum för 2113.</w:t>
            </w:r>
          </w:p>
          <w:p w:rsidR="00D716DF" w:rsidRDefault="00D716DF" w:rsidP="004C1470">
            <w:pPr>
              <w:pStyle w:val="Sidhuvud"/>
              <w:tabs>
                <w:tab w:val="clear" w:pos="4536"/>
                <w:tab w:val="clear" w:pos="9072"/>
              </w:tabs>
            </w:pPr>
          </w:p>
          <w:p w:rsidR="007E244C" w:rsidRDefault="000567B8" w:rsidP="004C1470">
            <w:pPr>
              <w:pStyle w:val="Sidhuvud"/>
              <w:tabs>
                <w:tab w:val="clear" w:pos="4536"/>
                <w:tab w:val="clear" w:pos="9072"/>
              </w:tabs>
            </w:pPr>
            <w:r>
              <w:t>f2)</w:t>
            </w:r>
            <w:r w:rsidR="007E244C">
              <w:t xml:space="preserve"> Stig Berndtsson fick i uppdrag att utarbeta svar på skrivelsen i enlighet med CS diskussioner.</w:t>
            </w:r>
          </w:p>
          <w:p w:rsidR="001D6BF5" w:rsidRDefault="001D6BF5" w:rsidP="004C1470">
            <w:pPr>
              <w:pStyle w:val="Sidhuvud"/>
              <w:tabs>
                <w:tab w:val="clear" w:pos="4536"/>
                <w:tab w:val="clear" w:pos="9072"/>
              </w:tabs>
            </w:pPr>
          </w:p>
          <w:p w:rsidR="00FD1299" w:rsidRDefault="00FD1299" w:rsidP="004C1470">
            <w:pPr>
              <w:pStyle w:val="Sidhuvud"/>
              <w:tabs>
                <w:tab w:val="clear" w:pos="4536"/>
                <w:tab w:val="clear" w:pos="9072"/>
              </w:tabs>
            </w:pPr>
          </w:p>
          <w:p w:rsidR="00FD1299" w:rsidRDefault="00FD1299" w:rsidP="004C1470">
            <w:pPr>
              <w:pStyle w:val="Sidhuvud"/>
              <w:tabs>
                <w:tab w:val="clear" w:pos="4536"/>
                <w:tab w:val="clear" w:pos="9072"/>
              </w:tabs>
            </w:pPr>
            <w:r>
              <w:t>f3)</w:t>
            </w:r>
            <w:r w:rsidR="007E244C">
              <w:t xml:space="preserve"> Centralstyrelsen tillstyrkte ansökan som gäller alla 3 raserna.</w:t>
            </w:r>
          </w:p>
          <w:p w:rsidR="00FD1299" w:rsidRDefault="00FD1299" w:rsidP="004C1470">
            <w:pPr>
              <w:pStyle w:val="Sidhuvud"/>
              <w:tabs>
                <w:tab w:val="clear" w:pos="4536"/>
                <w:tab w:val="clear" w:pos="9072"/>
              </w:tabs>
            </w:pPr>
          </w:p>
          <w:p w:rsidR="00FD1299" w:rsidRDefault="00FD1299" w:rsidP="004C1470">
            <w:pPr>
              <w:pStyle w:val="Sidhuvud"/>
              <w:tabs>
                <w:tab w:val="clear" w:pos="4536"/>
                <w:tab w:val="clear" w:pos="9072"/>
              </w:tabs>
            </w:pPr>
          </w:p>
          <w:p w:rsidR="00FD1299" w:rsidRDefault="00FD1299" w:rsidP="004C1470">
            <w:pPr>
              <w:pStyle w:val="Sidhuvud"/>
              <w:tabs>
                <w:tab w:val="clear" w:pos="4536"/>
                <w:tab w:val="clear" w:pos="9072"/>
              </w:tabs>
            </w:pPr>
          </w:p>
          <w:p w:rsidR="00F96089" w:rsidRDefault="00EA5F27" w:rsidP="00F636AD">
            <w:pPr>
              <w:pStyle w:val="Sidhuvud"/>
              <w:tabs>
                <w:tab w:val="clear" w:pos="4536"/>
                <w:tab w:val="clear" w:pos="9072"/>
              </w:tabs>
            </w:pPr>
            <w:r>
              <w:t>g</w:t>
            </w:r>
            <w:r w:rsidR="00F933B1">
              <w:t>1</w:t>
            </w:r>
            <w:r w:rsidR="0031098A">
              <w:t>)</w:t>
            </w:r>
            <w:r w:rsidR="00F90ECA">
              <w:t xml:space="preserve"> </w:t>
            </w:r>
            <w:r w:rsidR="00041579">
              <w:t>Punkterna g1 och g2 kommer att diskuteras i CS under RS.</w:t>
            </w:r>
          </w:p>
          <w:p w:rsidR="00350FBD" w:rsidRDefault="00350FBD" w:rsidP="00F636AD">
            <w:pPr>
              <w:pStyle w:val="Sidhuvud"/>
              <w:tabs>
                <w:tab w:val="clear" w:pos="4536"/>
                <w:tab w:val="clear" w:pos="9072"/>
              </w:tabs>
            </w:pPr>
          </w:p>
          <w:p w:rsidR="00D70860" w:rsidRDefault="00D70860" w:rsidP="004B745A">
            <w:pPr>
              <w:pStyle w:val="Sidhuvud"/>
              <w:tabs>
                <w:tab w:val="left" w:pos="1304"/>
              </w:tabs>
            </w:pPr>
            <w:r>
              <w:t>g2)</w:t>
            </w:r>
          </w:p>
          <w:p w:rsidR="00D70860" w:rsidRDefault="00D70860" w:rsidP="004B745A">
            <w:pPr>
              <w:pStyle w:val="Sidhuvud"/>
              <w:tabs>
                <w:tab w:val="left" w:pos="1304"/>
              </w:tabs>
            </w:pPr>
          </w:p>
          <w:p w:rsidR="005C085C" w:rsidRDefault="005C085C" w:rsidP="004B745A">
            <w:pPr>
              <w:pStyle w:val="Sidhuvud"/>
              <w:tabs>
                <w:tab w:val="left" w:pos="1304"/>
              </w:tabs>
            </w:pPr>
            <w:r>
              <w:t>g3) Centralstyrelsen beslöt att lagret t.v. ligger kvar hos Mats Larsson i avvaktan på ny PR-kommitté.</w:t>
            </w:r>
          </w:p>
          <w:p w:rsidR="00005419" w:rsidRDefault="00D716DF" w:rsidP="004B745A">
            <w:pPr>
              <w:pStyle w:val="Sidhuvud"/>
              <w:tabs>
                <w:tab w:val="left" w:pos="1304"/>
              </w:tabs>
            </w:pPr>
            <w:r>
              <w:br/>
            </w:r>
            <w:r w:rsidR="00EA5F27">
              <w:t>h</w:t>
            </w:r>
            <w:r w:rsidR="001772D4">
              <w:t>1</w:t>
            </w:r>
            <w:r w:rsidR="00410F79">
              <w:t>)</w:t>
            </w:r>
            <w:r w:rsidR="007E6F5E">
              <w:t xml:space="preserve"> </w:t>
            </w:r>
            <w:r w:rsidR="005C085C">
              <w:t>Vilande.</w:t>
            </w:r>
          </w:p>
          <w:p w:rsidR="00410F79" w:rsidRDefault="00410F79" w:rsidP="004B745A">
            <w:pPr>
              <w:pStyle w:val="Sidhuvud"/>
              <w:tabs>
                <w:tab w:val="left" w:pos="1304"/>
              </w:tabs>
            </w:pPr>
          </w:p>
          <w:p w:rsidR="009927B6" w:rsidRDefault="009927B6" w:rsidP="004B745A">
            <w:pPr>
              <w:pStyle w:val="Sidhuvud"/>
              <w:tabs>
                <w:tab w:val="left" w:pos="1304"/>
              </w:tabs>
            </w:pPr>
          </w:p>
          <w:p w:rsidR="007B2B74" w:rsidRDefault="00EA5F27" w:rsidP="00F96089">
            <w:pPr>
              <w:pStyle w:val="Sidhuvud"/>
              <w:tabs>
                <w:tab w:val="left" w:pos="1304"/>
              </w:tabs>
            </w:pPr>
            <w:r>
              <w:t>i</w:t>
            </w:r>
            <w:r w:rsidR="00005419">
              <w:t>1)</w:t>
            </w:r>
            <w:r w:rsidR="00F97733">
              <w:t xml:space="preserve"> </w:t>
            </w:r>
            <w:r w:rsidR="002D7EBB">
              <w:t>Ingen person har hittills anmält intresse för uppdraget. Sökande</w:t>
            </w:r>
            <w:r w:rsidR="00354CF0">
              <w:t>t</w:t>
            </w:r>
            <w:r w:rsidR="002D7EBB">
              <w:t xml:space="preserve"> fortsätter.</w:t>
            </w:r>
          </w:p>
          <w:p w:rsidR="004111E6" w:rsidRDefault="004111E6" w:rsidP="00F96089">
            <w:pPr>
              <w:pStyle w:val="Sidhuvud"/>
              <w:tabs>
                <w:tab w:val="left" w:pos="1304"/>
              </w:tabs>
            </w:pPr>
          </w:p>
          <w:p w:rsidR="001772D4" w:rsidRDefault="00AF71D4" w:rsidP="004B745A">
            <w:pPr>
              <w:pStyle w:val="Sidhuvud"/>
              <w:tabs>
                <w:tab w:val="left" w:pos="1304"/>
              </w:tabs>
            </w:pPr>
            <w:r>
              <w:t>i2)</w:t>
            </w:r>
            <w:r w:rsidR="002D7EBB">
              <w:t xml:space="preserve"> </w:t>
            </w:r>
            <w:r w:rsidR="001207CA">
              <w:t>Möjligheten att ändra uppgifter om hundar i da</w:t>
            </w:r>
            <w:r w:rsidR="00354CF0">
              <w:t xml:space="preserve">tabasen utreds vidare för kunna </w:t>
            </w:r>
            <w:r w:rsidR="001207CA">
              <w:t>stävja ev. missbruk.</w:t>
            </w:r>
          </w:p>
          <w:p w:rsidR="00AF71D4" w:rsidRDefault="00AF71D4" w:rsidP="004B745A">
            <w:pPr>
              <w:pStyle w:val="Sidhuvud"/>
              <w:tabs>
                <w:tab w:val="left" w:pos="1304"/>
              </w:tabs>
            </w:pPr>
          </w:p>
          <w:p w:rsidR="00AF71D4" w:rsidRDefault="00AF71D4" w:rsidP="004B745A">
            <w:pPr>
              <w:pStyle w:val="Sidhuvud"/>
              <w:tabs>
                <w:tab w:val="left" w:pos="1304"/>
              </w:tabs>
            </w:pPr>
          </w:p>
          <w:p w:rsidR="001772D4" w:rsidRDefault="00EA5F27" w:rsidP="00F96089">
            <w:pPr>
              <w:pStyle w:val="Sidhuvud"/>
              <w:tabs>
                <w:tab w:val="left" w:pos="1304"/>
              </w:tabs>
            </w:pPr>
            <w:r>
              <w:t>j</w:t>
            </w:r>
            <w:r w:rsidR="001772D4">
              <w:t>1)</w:t>
            </w:r>
            <w:r w:rsidR="007E7F6D">
              <w:t xml:space="preserve"> </w:t>
            </w:r>
            <w:r w:rsidR="00B0107E">
              <w:t>Mats Larsson fick i uppdrag att se till att tryckeriet sätter ut returadress på läsbarplats även för utlandsförsändelser.</w:t>
            </w:r>
          </w:p>
          <w:p w:rsidR="00AD6DB3" w:rsidRDefault="00AD6DB3" w:rsidP="00F96089">
            <w:pPr>
              <w:pStyle w:val="Sidhuvud"/>
              <w:tabs>
                <w:tab w:val="left" w:pos="1304"/>
              </w:tabs>
            </w:pPr>
          </w:p>
          <w:p w:rsidR="00AD6DB3" w:rsidRPr="00DD40FA" w:rsidRDefault="00AD6DB3" w:rsidP="00F96089">
            <w:pPr>
              <w:pStyle w:val="Sidhuvud"/>
              <w:tabs>
                <w:tab w:val="left" w:pos="1304"/>
              </w:tabs>
            </w:pPr>
            <w:r>
              <w:t>j2) Centralstyrelsen beslöt att ge redaktionen i uppdrag att se till att förseningar i utgivningsdatum fortlöpande publiceras på SLK-webben.</w:t>
            </w:r>
          </w:p>
        </w:tc>
      </w:tr>
    </w:tbl>
    <w:p w:rsidR="00CB2501" w:rsidRDefault="00CB2501"/>
    <w:p w:rsidR="00CF29F0" w:rsidRDefault="00CF29F0"/>
    <w:tbl>
      <w:tblPr>
        <w:tblW w:w="10757" w:type="dxa"/>
        <w:tblInd w:w="-459" w:type="dxa"/>
        <w:tblLook w:val="0000"/>
      </w:tblPr>
      <w:tblGrid>
        <w:gridCol w:w="1107"/>
        <w:gridCol w:w="3429"/>
        <w:gridCol w:w="6221"/>
      </w:tblGrid>
      <w:tr w:rsidR="009E51FB" w:rsidTr="00EB43CB">
        <w:trPr>
          <w:trHeight w:val="929"/>
        </w:trPr>
        <w:tc>
          <w:tcPr>
            <w:tcW w:w="1107" w:type="dxa"/>
          </w:tcPr>
          <w:p w:rsidR="004C1470" w:rsidRPr="000A7F5F" w:rsidRDefault="0024503B" w:rsidP="004C1470">
            <w:pPr>
              <w:pStyle w:val="Sidhuvud"/>
              <w:tabs>
                <w:tab w:val="clear" w:pos="4536"/>
                <w:tab w:val="clear" w:pos="9072"/>
              </w:tabs>
              <w:ind w:right="-4248"/>
              <w:rPr>
                <w:b/>
                <w:bCs/>
              </w:rPr>
            </w:pPr>
            <w:r>
              <w:rPr>
                <w:b/>
                <w:bCs/>
              </w:rPr>
              <w:t>11-§064</w:t>
            </w:r>
          </w:p>
          <w:p w:rsidR="004C1470" w:rsidRPr="000A7F5F" w:rsidRDefault="004C1470" w:rsidP="004C1470">
            <w:pPr>
              <w:pStyle w:val="Sidhuvud"/>
              <w:tabs>
                <w:tab w:val="clear" w:pos="4536"/>
                <w:tab w:val="clear" w:pos="9072"/>
              </w:tabs>
              <w:ind w:right="-4248"/>
              <w:rPr>
                <w:b/>
                <w:bCs/>
              </w:rPr>
            </w:pPr>
          </w:p>
        </w:tc>
        <w:tc>
          <w:tcPr>
            <w:tcW w:w="3429" w:type="dxa"/>
          </w:tcPr>
          <w:p w:rsidR="004C1470" w:rsidRPr="000A7F5F" w:rsidRDefault="004C1470" w:rsidP="004C1470">
            <w:pPr>
              <w:pStyle w:val="Brdtext2"/>
              <w:jc w:val="left"/>
              <w:rPr>
                <w:b/>
                <w:bCs/>
              </w:rPr>
            </w:pPr>
            <w:r w:rsidRPr="000A7F5F">
              <w:rPr>
                <w:b/>
                <w:bCs/>
              </w:rPr>
              <w:t>Inkomna skrivelser</w:t>
            </w:r>
          </w:p>
          <w:p w:rsidR="004C1470" w:rsidRPr="000A7F5F" w:rsidRDefault="004C1470" w:rsidP="004C1470">
            <w:pPr>
              <w:pStyle w:val="Brdtext2"/>
              <w:jc w:val="left"/>
              <w:rPr>
                <w:b/>
                <w:bCs/>
              </w:rPr>
            </w:pPr>
            <w:r w:rsidRPr="000A7F5F">
              <w:t xml:space="preserve">Föredragande: </w:t>
            </w:r>
            <w:r w:rsidR="0078272A" w:rsidRPr="000A7F5F">
              <w:t>Johan Haglund</w:t>
            </w:r>
          </w:p>
          <w:p w:rsidR="002F316B" w:rsidRPr="00EF42B5" w:rsidRDefault="002F316B" w:rsidP="00EE6A1E">
            <w:pPr>
              <w:rPr>
                <w:bCs/>
              </w:rPr>
            </w:pPr>
          </w:p>
          <w:p w:rsidR="004E57C8" w:rsidRPr="000A7F5F" w:rsidRDefault="00130965" w:rsidP="004E57C8">
            <w:pPr>
              <w:numPr>
                <w:ilvl w:val="0"/>
                <w:numId w:val="3"/>
              </w:numPr>
            </w:pPr>
            <w:r>
              <w:rPr>
                <w:bCs/>
              </w:rPr>
              <w:t xml:space="preserve">Utbildning SKK för ordförande, sekreterare och kassörer 28-29 januari 2011.  </w:t>
            </w:r>
            <w:r>
              <w:rPr>
                <w:bCs/>
                <w:i/>
              </w:rPr>
              <w:t>Bilaga 5.</w:t>
            </w:r>
            <w:r w:rsidR="0022376B">
              <w:rPr>
                <w:bCs/>
              </w:rPr>
              <w:br/>
            </w:r>
          </w:p>
          <w:p w:rsidR="001D108F" w:rsidRPr="00373940" w:rsidRDefault="00130965" w:rsidP="004E57C8">
            <w:pPr>
              <w:numPr>
                <w:ilvl w:val="0"/>
                <w:numId w:val="3"/>
              </w:numPr>
            </w:pPr>
            <w:r>
              <w:t>Inbjudan grundutbildning för avelsfunktionärer 2011.</w:t>
            </w:r>
            <w:r w:rsidR="00F3537E">
              <w:br/>
            </w:r>
            <w:r w:rsidR="00F3537E" w:rsidRPr="004E57C8">
              <w:rPr>
                <w:i/>
              </w:rPr>
              <w:t>Bilaga</w:t>
            </w:r>
            <w:r w:rsidR="004E57C8" w:rsidRPr="004E57C8">
              <w:rPr>
                <w:i/>
              </w:rPr>
              <w:t xml:space="preserve"> 6</w:t>
            </w:r>
            <w:r w:rsidR="00F3537E" w:rsidRPr="004E57C8">
              <w:rPr>
                <w:i/>
              </w:rPr>
              <w:t xml:space="preserve"> </w:t>
            </w:r>
            <w:r w:rsidR="000C0C49" w:rsidRPr="004E57C8">
              <w:rPr>
                <w:i/>
              </w:rPr>
              <w:t>.</w:t>
            </w:r>
            <w:r w:rsidR="00A7245B" w:rsidRPr="004E57C8">
              <w:rPr>
                <w:i/>
              </w:rPr>
              <w:br/>
            </w:r>
          </w:p>
          <w:p w:rsidR="004E57C8" w:rsidRDefault="0046043B" w:rsidP="004E57C8">
            <w:pPr>
              <w:numPr>
                <w:ilvl w:val="0"/>
                <w:numId w:val="3"/>
              </w:numPr>
            </w:pPr>
            <w:r>
              <w:t xml:space="preserve">Nya kontaktuppgifter SKK. </w:t>
            </w:r>
            <w:r>
              <w:rPr>
                <w:i/>
              </w:rPr>
              <w:t>Bilaga 7 och 8.</w:t>
            </w:r>
          </w:p>
          <w:p w:rsidR="004E57C8" w:rsidRDefault="004E57C8" w:rsidP="004E57C8"/>
          <w:p w:rsidR="003732BB" w:rsidRPr="003732BB" w:rsidRDefault="0046043B" w:rsidP="00E431B3">
            <w:pPr>
              <w:numPr>
                <w:ilvl w:val="0"/>
                <w:numId w:val="3"/>
              </w:numPr>
            </w:pPr>
            <w:r>
              <w:t>Skrivelse till EU-kommissionen för</w:t>
            </w:r>
            <w:r w:rsidR="004E57C8">
              <w:t xml:space="preserve"> försvar av ideell verksamhet efter momsgränsavslag </w:t>
            </w:r>
            <w:r w:rsidR="004E57C8" w:rsidRPr="0046043B">
              <w:rPr>
                <w:i/>
              </w:rPr>
              <w:t xml:space="preserve">från EU-kommissionen. </w:t>
            </w:r>
            <w:r w:rsidR="00F3537E" w:rsidRPr="0046043B">
              <w:rPr>
                <w:i/>
              </w:rPr>
              <w:t>Bilaga</w:t>
            </w:r>
            <w:r>
              <w:rPr>
                <w:i/>
              </w:rPr>
              <w:t xml:space="preserve"> 9</w:t>
            </w:r>
            <w:r w:rsidR="00F3537E" w:rsidRPr="0046043B">
              <w:rPr>
                <w:i/>
              </w:rPr>
              <w:t xml:space="preserve"> </w:t>
            </w:r>
            <w:r w:rsidR="00D919E8" w:rsidRPr="0046043B">
              <w:rPr>
                <w:i/>
              </w:rPr>
              <w:t>.</w:t>
            </w:r>
          </w:p>
          <w:p w:rsidR="003732BB" w:rsidRPr="003732BB" w:rsidRDefault="003732BB" w:rsidP="003732BB">
            <w:pPr>
              <w:ind w:left="360"/>
            </w:pPr>
          </w:p>
          <w:p w:rsidR="00DE5670" w:rsidRDefault="003732BB" w:rsidP="003732BB">
            <w:r w:rsidRPr="003732BB">
              <w:t>e)</w:t>
            </w:r>
            <w:r>
              <w:t xml:space="preserve"> </w:t>
            </w:r>
            <w:r w:rsidR="0046043B">
              <w:t>Föredragningslista SKK-CS</w:t>
            </w:r>
            <w:r w:rsidR="00583CD1">
              <w:t>.</w:t>
            </w:r>
            <w:r w:rsidR="0046043B">
              <w:t xml:space="preserve">  </w:t>
            </w:r>
            <w:r w:rsidR="0046043B" w:rsidRPr="0046043B">
              <w:rPr>
                <w:i/>
              </w:rPr>
              <w:t>Bilaga 10</w:t>
            </w:r>
            <w:r w:rsidR="0046043B">
              <w:t>.</w:t>
            </w:r>
          </w:p>
          <w:p w:rsidR="0046043B" w:rsidRDefault="0046043B" w:rsidP="003732BB"/>
          <w:p w:rsidR="0046043B" w:rsidRDefault="0046043B" w:rsidP="003732BB">
            <w:r>
              <w:t xml:space="preserve">f) Samarbete SKK och Studiefrämjandet. </w:t>
            </w:r>
            <w:r w:rsidRPr="0046043B">
              <w:rPr>
                <w:i/>
              </w:rPr>
              <w:t>Bilaga 11</w:t>
            </w:r>
            <w:r>
              <w:t>.</w:t>
            </w:r>
          </w:p>
          <w:p w:rsidR="0046043B" w:rsidRDefault="0046043B" w:rsidP="003732BB"/>
          <w:p w:rsidR="0046043B" w:rsidRDefault="0046043B" w:rsidP="003732BB">
            <w:r>
              <w:t xml:space="preserve">g) Skrivelse SKK Lathund årlig utvärdering av RAS. </w:t>
            </w:r>
            <w:r w:rsidRPr="0046043B">
              <w:rPr>
                <w:i/>
              </w:rPr>
              <w:t>Bilaga 12.</w:t>
            </w:r>
          </w:p>
          <w:p w:rsidR="0046043B" w:rsidRDefault="0046043B" w:rsidP="003732BB"/>
          <w:p w:rsidR="0046043B" w:rsidRDefault="0046043B" w:rsidP="003732BB">
            <w:r>
              <w:t xml:space="preserve">h) Skrivelse SKK Etiska riktlinjer avelsfunktionärer. </w:t>
            </w:r>
            <w:r w:rsidRPr="0046043B">
              <w:rPr>
                <w:i/>
              </w:rPr>
              <w:t>Bilaga 13.</w:t>
            </w:r>
          </w:p>
          <w:p w:rsidR="00C178FC" w:rsidRDefault="00C178FC" w:rsidP="003732BB"/>
          <w:p w:rsidR="00C178FC" w:rsidRDefault="00C178FC" w:rsidP="003732BB">
            <w:r>
              <w:t>f) Disciplinärenden.</w:t>
            </w:r>
          </w:p>
          <w:p w:rsidR="006D0D36" w:rsidRDefault="006D0D36" w:rsidP="003732BB"/>
          <w:p w:rsidR="006D0D36" w:rsidRPr="00E4733A" w:rsidRDefault="006D0D36" w:rsidP="003732BB">
            <w:pPr>
              <w:rPr>
                <w:i/>
              </w:rPr>
            </w:pPr>
            <w:r>
              <w:t>g) Bidrag exteriördomar-konferenser 2014. Bilaga 17.</w:t>
            </w:r>
          </w:p>
          <w:p w:rsidR="00DE5670" w:rsidRPr="003732BB" w:rsidRDefault="00DE5670" w:rsidP="00E4733A">
            <w:pPr>
              <w:tabs>
                <w:tab w:val="right" w:pos="3213"/>
              </w:tabs>
            </w:pPr>
          </w:p>
        </w:tc>
        <w:tc>
          <w:tcPr>
            <w:tcW w:w="6221" w:type="dxa"/>
          </w:tcPr>
          <w:p w:rsidR="00A61B87" w:rsidRDefault="00A61B87" w:rsidP="004C1470">
            <w:pPr>
              <w:rPr>
                <w:rStyle w:val="Doldtext"/>
                <w:vanish w:val="0"/>
                <w:color w:val="auto"/>
              </w:rPr>
            </w:pPr>
          </w:p>
          <w:p w:rsidR="003A4541" w:rsidRDefault="003A4541" w:rsidP="00BE4C3A">
            <w:pPr>
              <w:rPr>
                <w:rStyle w:val="Doldtext"/>
                <w:vanish w:val="0"/>
                <w:color w:val="auto"/>
              </w:rPr>
            </w:pPr>
          </w:p>
          <w:p w:rsidR="007F27BB" w:rsidRPr="00FC5A4F" w:rsidRDefault="007F27BB" w:rsidP="00BE4C3A">
            <w:pPr>
              <w:rPr>
                <w:rStyle w:val="Doldtext"/>
                <w:vanish w:val="0"/>
                <w:color w:val="auto"/>
              </w:rPr>
            </w:pPr>
          </w:p>
          <w:p w:rsidR="000C0C49" w:rsidRDefault="000C0C49" w:rsidP="000C0C49">
            <w:pPr>
              <w:rPr>
                <w:rStyle w:val="Doldtext"/>
                <w:vanish w:val="0"/>
                <w:color w:val="auto"/>
              </w:rPr>
            </w:pPr>
            <w:r>
              <w:rPr>
                <w:rStyle w:val="Doldtext"/>
                <w:vanish w:val="0"/>
                <w:color w:val="auto"/>
              </w:rPr>
              <w:t>a)</w:t>
            </w:r>
            <w:r w:rsidR="004E57C8">
              <w:rPr>
                <w:rStyle w:val="Doldtext"/>
                <w:vanish w:val="0"/>
                <w:color w:val="auto"/>
              </w:rPr>
              <w:t xml:space="preserve"> </w:t>
            </w:r>
            <w:r w:rsidR="00C70E97">
              <w:rPr>
                <w:rStyle w:val="Doldtext"/>
                <w:vanish w:val="0"/>
                <w:color w:val="auto"/>
              </w:rPr>
              <w:t>Centralstyrelsen tog del av inbjudan som behandlas på kommande CS-möte i tid för anmälan.</w:t>
            </w:r>
          </w:p>
          <w:p w:rsidR="00130965" w:rsidRDefault="00130965" w:rsidP="000C0C49">
            <w:pPr>
              <w:rPr>
                <w:rStyle w:val="Doldtext"/>
                <w:vanish w:val="0"/>
                <w:color w:val="auto"/>
              </w:rPr>
            </w:pPr>
          </w:p>
          <w:p w:rsidR="000C0C49" w:rsidRDefault="000C0C49" w:rsidP="000C0C49">
            <w:pPr>
              <w:rPr>
                <w:rStyle w:val="Doldtext"/>
                <w:vanish w:val="0"/>
                <w:color w:val="auto"/>
              </w:rPr>
            </w:pPr>
          </w:p>
          <w:p w:rsidR="00130965" w:rsidRDefault="00130965" w:rsidP="000C0C49">
            <w:pPr>
              <w:rPr>
                <w:rStyle w:val="Doldtext"/>
                <w:vanish w:val="0"/>
                <w:color w:val="auto"/>
              </w:rPr>
            </w:pPr>
          </w:p>
          <w:p w:rsidR="000C0C49" w:rsidRDefault="000C0C49" w:rsidP="000C0C49">
            <w:pPr>
              <w:rPr>
                <w:rStyle w:val="Doldtext"/>
                <w:vanish w:val="0"/>
                <w:color w:val="auto"/>
              </w:rPr>
            </w:pPr>
            <w:r>
              <w:rPr>
                <w:rStyle w:val="Doldtext"/>
                <w:vanish w:val="0"/>
                <w:color w:val="auto"/>
              </w:rPr>
              <w:t>b)</w:t>
            </w:r>
            <w:r w:rsidR="00C70E97">
              <w:rPr>
                <w:rStyle w:val="Doldtext"/>
                <w:vanish w:val="0"/>
                <w:color w:val="auto"/>
              </w:rPr>
              <w:t xml:space="preserve"> Informationen har skickats till respektive AK.</w:t>
            </w:r>
          </w:p>
          <w:p w:rsidR="00BE4C3A" w:rsidRDefault="000A7F5F" w:rsidP="000C0C49">
            <w:pPr>
              <w:rPr>
                <w:rStyle w:val="Doldtext"/>
                <w:vanish w:val="0"/>
                <w:color w:val="auto"/>
              </w:rPr>
            </w:pPr>
            <w:r>
              <w:rPr>
                <w:rStyle w:val="Doldtext"/>
                <w:vanish w:val="0"/>
                <w:color w:val="auto"/>
              </w:rPr>
              <w:br/>
            </w:r>
          </w:p>
          <w:p w:rsidR="004E57C8" w:rsidRDefault="004E57C8" w:rsidP="000C0C49">
            <w:pPr>
              <w:rPr>
                <w:rStyle w:val="Doldtext"/>
                <w:vanish w:val="0"/>
                <w:color w:val="auto"/>
              </w:rPr>
            </w:pPr>
          </w:p>
          <w:p w:rsidR="00AB1B65" w:rsidRDefault="000C0C49" w:rsidP="00796D5C">
            <w:pPr>
              <w:rPr>
                <w:rStyle w:val="Doldtext"/>
                <w:vanish w:val="0"/>
                <w:color w:val="auto"/>
              </w:rPr>
            </w:pPr>
            <w:r>
              <w:rPr>
                <w:rStyle w:val="Doldtext"/>
                <w:vanish w:val="0"/>
                <w:color w:val="auto"/>
              </w:rPr>
              <w:t>c)</w:t>
            </w:r>
            <w:r w:rsidR="004E57C8">
              <w:rPr>
                <w:rStyle w:val="Doldtext"/>
                <w:vanish w:val="0"/>
                <w:color w:val="auto"/>
              </w:rPr>
              <w:t xml:space="preserve"> </w:t>
            </w:r>
            <w:r w:rsidR="0046043B">
              <w:rPr>
                <w:rStyle w:val="Doldtext"/>
                <w:vanish w:val="0"/>
                <w:color w:val="auto"/>
              </w:rPr>
              <w:t>Centralstyrelsen tog del av informationen.</w:t>
            </w:r>
          </w:p>
          <w:p w:rsidR="00F3537E" w:rsidRDefault="00F3537E" w:rsidP="00796D5C">
            <w:pPr>
              <w:rPr>
                <w:rStyle w:val="Doldtext"/>
                <w:vanish w:val="0"/>
                <w:color w:val="auto"/>
              </w:rPr>
            </w:pPr>
          </w:p>
          <w:p w:rsidR="0046043B" w:rsidRDefault="0046043B" w:rsidP="00796D5C">
            <w:pPr>
              <w:rPr>
                <w:rStyle w:val="Doldtext"/>
                <w:vanish w:val="0"/>
                <w:color w:val="auto"/>
              </w:rPr>
            </w:pPr>
          </w:p>
          <w:p w:rsidR="00E426C4" w:rsidRDefault="00D919E8" w:rsidP="00796D5C">
            <w:pPr>
              <w:rPr>
                <w:rStyle w:val="Doldtext"/>
                <w:vanish w:val="0"/>
                <w:color w:val="auto"/>
              </w:rPr>
            </w:pPr>
            <w:r>
              <w:rPr>
                <w:rStyle w:val="Doldtext"/>
                <w:vanish w:val="0"/>
                <w:color w:val="auto"/>
              </w:rPr>
              <w:t>d)</w:t>
            </w:r>
            <w:r w:rsidR="00C70E97">
              <w:rPr>
                <w:rStyle w:val="Doldtext"/>
                <w:vanish w:val="0"/>
                <w:color w:val="auto"/>
              </w:rPr>
              <w:t xml:space="preserve"> Stig Berndtsson fick i uppdrag att sända skrivelsen å SLK:s vägnar till EU-kommissionären.</w:t>
            </w:r>
          </w:p>
          <w:p w:rsidR="003732BB" w:rsidRDefault="003732BB" w:rsidP="00796D5C">
            <w:pPr>
              <w:rPr>
                <w:rStyle w:val="Doldtext"/>
                <w:vanish w:val="0"/>
                <w:color w:val="auto"/>
              </w:rPr>
            </w:pPr>
          </w:p>
          <w:p w:rsidR="003732BB" w:rsidRDefault="003732BB" w:rsidP="00796D5C">
            <w:pPr>
              <w:rPr>
                <w:rStyle w:val="Doldtext"/>
                <w:vanish w:val="0"/>
                <w:color w:val="auto"/>
              </w:rPr>
            </w:pPr>
          </w:p>
          <w:p w:rsidR="00583CD1" w:rsidRDefault="00583CD1" w:rsidP="00796D5C">
            <w:pPr>
              <w:rPr>
                <w:rStyle w:val="Doldtext"/>
                <w:vanish w:val="0"/>
                <w:color w:val="auto"/>
              </w:rPr>
            </w:pPr>
          </w:p>
          <w:p w:rsidR="00583CD1" w:rsidRDefault="00583CD1" w:rsidP="00796D5C">
            <w:pPr>
              <w:rPr>
                <w:rStyle w:val="Doldtext"/>
                <w:vanish w:val="0"/>
                <w:color w:val="auto"/>
              </w:rPr>
            </w:pPr>
          </w:p>
          <w:p w:rsidR="003732BB" w:rsidRDefault="003732BB" w:rsidP="00796D5C">
            <w:pPr>
              <w:rPr>
                <w:rStyle w:val="Doldtext"/>
                <w:vanish w:val="0"/>
                <w:color w:val="auto"/>
              </w:rPr>
            </w:pPr>
            <w:r>
              <w:rPr>
                <w:rStyle w:val="Doldtext"/>
                <w:vanish w:val="0"/>
                <w:color w:val="auto"/>
              </w:rPr>
              <w:t>e)</w:t>
            </w:r>
            <w:r w:rsidR="00583CD1">
              <w:rPr>
                <w:rStyle w:val="Doldtext"/>
                <w:vanish w:val="0"/>
                <w:color w:val="auto"/>
              </w:rPr>
              <w:t xml:space="preserve"> </w:t>
            </w:r>
            <w:r w:rsidR="00D57FA0">
              <w:rPr>
                <w:rStyle w:val="Doldtext"/>
                <w:vanish w:val="0"/>
                <w:color w:val="auto"/>
              </w:rPr>
              <w:t>Centralstyrelsen tog del av informationen.</w:t>
            </w:r>
          </w:p>
          <w:p w:rsidR="00C178FC" w:rsidRDefault="00C178FC" w:rsidP="00796D5C">
            <w:pPr>
              <w:rPr>
                <w:rStyle w:val="Doldtext"/>
                <w:vanish w:val="0"/>
                <w:color w:val="auto"/>
              </w:rPr>
            </w:pPr>
          </w:p>
          <w:p w:rsidR="00C178FC" w:rsidRDefault="00C178FC" w:rsidP="00796D5C">
            <w:pPr>
              <w:rPr>
                <w:rStyle w:val="Doldtext"/>
                <w:vanish w:val="0"/>
                <w:color w:val="auto"/>
              </w:rPr>
            </w:pPr>
          </w:p>
          <w:p w:rsidR="00C178FC" w:rsidRDefault="00C178FC" w:rsidP="00796D5C">
            <w:pPr>
              <w:rPr>
                <w:rStyle w:val="Doldtext"/>
                <w:vanish w:val="0"/>
                <w:color w:val="auto"/>
              </w:rPr>
            </w:pPr>
            <w:r>
              <w:rPr>
                <w:rStyle w:val="Doldtext"/>
                <w:vanish w:val="0"/>
                <w:color w:val="auto"/>
              </w:rPr>
              <w:t xml:space="preserve">f) </w:t>
            </w:r>
            <w:r w:rsidR="00D57FA0">
              <w:rPr>
                <w:rStyle w:val="Doldtext"/>
                <w:vanish w:val="0"/>
                <w:color w:val="auto"/>
              </w:rPr>
              <w:t>Centralstyrelsen tog del av informationen.</w:t>
            </w:r>
          </w:p>
          <w:p w:rsidR="00C178FC" w:rsidRDefault="00C178FC" w:rsidP="00796D5C">
            <w:pPr>
              <w:rPr>
                <w:rStyle w:val="Doldtext"/>
                <w:vanish w:val="0"/>
                <w:color w:val="auto"/>
              </w:rPr>
            </w:pPr>
          </w:p>
          <w:p w:rsidR="0046043B" w:rsidRDefault="0046043B" w:rsidP="00796D5C">
            <w:pPr>
              <w:rPr>
                <w:rStyle w:val="Doldtext"/>
                <w:vanish w:val="0"/>
                <w:color w:val="auto"/>
              </w:rPr>
            </w:pPr>
          </w:p>
          <w:p w:rsidR="0046043B" w:rsidRDefault="0046043B" w:rsidP="00796D5C">
            <w:pPr>
              <w:rPr>
                <w:rStyle w:val="Doldtext"/>
                <w:vanish w:val="0"/>
                <w:color w:val="auto"/>
              </w:rPr>
            </w:pPr>
            <w:r>
              <w:rPr>
                <w:rStyle w:val="Doldtext"/>
                <w:vanish w:val="0"/>
                <w:color w:val="auto"/>
              </w:rPr>
              <w:t>g)</w:t>
            </w:r>
            <w:r w:rsidR="002E74BC">
              <w:rPr>
                <w:rStyle w:val="Doldtext"/>
                <w:vanish w:val="0"/>
                <w:color w:val="auto"/>
              </w:rPr>
              <w:t xml:space="preserve"> Informationen har skickats till respektive AK.</w:t>
            </w:r>
          </w:p>
          <w:p w:rsidR="0046043B" w:rsidRDefault="0046043B" w:rsidP="00796D5C">
            <w:pPr>
              <w:rPr>
                <w:rStyle w:val="Doldtext"/>
                <w:vanish w:val="0"/>
                <w:color w:val="auto"/>
              </w:rPr>
            </w:pPr>
          </w:p>
          <w:p w:rsidR="0046043B" w:rsidRDefault="0046043B" w:rsidP="00796D5C">
            <w:pPr>
              <w:rPr>
                <w:rStyle w:val="Doldtext"/>
                <w:vanish w:val="0"/>
                <w:color w:val="auto"/>
              </w:rPr>
            </w:pPr>
          </w:p>
          <w:p w:rsidR="0046043B" w:rsidRDefault="0046043B" w:rsidP="00796D5C">
            <w:pPr>
              <w:rPr>
                <w:rStyle w:val="Doldtext"/>
                <w:vanish w:val="0"/>
                <w:color w:val="auto"/>
              </w:rPr>
            </w:pPr>
            <w:r>
              <w:rPr>
                <w:rStyle w:val="Doldtext"/>
                <w:vanish w:val="0"/>
                <w:color w:val="auto"/>
              </w:rPr>
              <w:t>h)</w:t>
            </w:r>
            <w:r w:rsidR="002E74BC">
              <w:rPr>
                <w:rStyle w:val="Doldtext"/>
                <w:vanish w:val="0"/>
                <w:color w:val="auto"/>
              </w:rPr>
              <w:t xml:space="preserve"> Informationen har skickats till respektive AK.</w:t>
            </w:r>
          </w:p>
          <w:p w:rsidR="0046043B" w:rsidRDefault="0046043B" w:rsidP="00796D5C">
            <w:pPr>
              <w:rPr>
                <w:rStyle w:val="Doldtext"/>
                <w:vanish w:val="0"/>
                <w:color w:val="auto"/>
              </w:rPr>
            </w:pPr>
          </w:p>
          <w:p w:rsidR="0046043B" w:rsidRDefault="0046043B" w:rsidP="00796D5C">
            <w:pPr>
              <w:rPr>
                <w:rStyle w:val="Doldtext"/>
                <w:vanish w:val="0"/>
                <w:color w:val="auto"/>
              </w:rPr>
            </w:pPr>
          </w:p>
          <w:p w:rsidR="0046043B" w:rsidRDefault="0046043B" w:rsidP="00796D5C">
            <w:pPr>
              <w:rPr>
                <w:rStyle w:val="Doldtext"/>
                <w:vanish w:val="0"/>
                <w:color w:val="auto"/>
              </w:rPr>
            </w:pPr>
          </w:p>
          <w:p w:rsidR="0046043B" w:rsidRDefault="0046043B" w:rsidP="00796D5C">
            <w:pPr>
              <w:rPr>
                <w:rStyle w:val="Doldtext"/>
                <w:vanish w:val="0"/>
                <w:color w:val="auto"/>
              </w:rPr>
            </w:pPr>
            <w:r>
              <w:rPr>
                <w:rStyle w:val="Doldtext"/>
                <w:vanish w:val="0"/>
                <w:color w:val="auto"/>
              </w:rPr>
              <w:t>f)</w:t>
            </w:r>
            <w:r w:rsidR="002E74BC">
              <w:rPr>
                <w:rStyle w:val="Doldtext"/>
                <w:vanish w:val="0"/>
                <w:color w:val="auto"/>
              </w:rPr>
              <w:t xml:space="preserve"> Inga ärenden inkomna.</w:t>
            </w:r>
          </w:p>
          <w:p w:rsidR="006D0D36" w:rsidRDefault="006D0D36" w:rsidP="00796D5C">
            <w:pPr>
              <w:rPr>
                <w:rStyle w:val="Doldtext"/>
                <w:vanish w:val="0"/>
                <w:color w:val="auto"/>
              </w:rPr>
            </w:pPr>
          </w:p>
          <w:p w:rsidR="006D0D36" w:rsidRPr="00BE4C3A" w:rsidRDefault="006D0D36" w:rsidP="002E74BC">
            <w:pPr>
              <w:rPr>
                <w:rStyle w:val="Doldtext"/>
                <w:vanish w:val="0"/>
                <w:color w:val="auto"/>
              </w:rPr>
            </w:pPr>
            <w:r>
              <w:rPr>
                <w:rStyle w:val="Doldtext"/>
                <w:vanish w:val="0"/>
                <w:color w:val="auto"/>
              </w:rPr>
              <w:t>g)</w:t>
            </w:r>
            <w:r w:rsidR="002E74BC">
              <w:rPr>
                <w:rStyle w:val="Doldtext"/>
                <w:vanish w:val="0"/>
                <w:color w:val="auto"/>
              </w:rPr>
              <w:t xml:space="preserve"> Centralstyrelsen tog del av informationen.</w:t>
            </w:r>
          </w:p>
        </w:tc>
      </w:tr>
      <w:tr w:rsidR="005C66B9" w:rsidTr="00EB43CB">
        <w:trPr>
          <w:trHeight w:val="929"/>
        </w:trPr>
        <w:tc>
          <w:tcPr>
            <w:tcW w:w="1107" w:type="dxa"/>
          </w:tcPr>
          <w:p w:rsidR="005C66B9" w:rsidRDefault="00DE772F" w:rsidP="004C1470">
            <w:pPr>
              <w:pStyle w:val="Sidhuvud"/>
              <w:tabs>
                <w:tab w:val="clear" w:pos="4536"/>
                <w:tab w:val="clear" w:pos="9072"/>
              </w:tabs>
              <w:ind w:right="-4248"/>
              <w:rPr>
                <w:b/>
                <w:bCs/>
              </w:rPr>
            </w:pPr>
            <w:r>
              <w:rPr>
                <w:b/>
                <w:bCs/>
              </w:rPr>
              <w:t>11§-0</w:t>
            </w:r>
            <w:r w:rsidR="008C18C7">
              <w:rPr>
                <w:b/>
                <w:bCs/>
              </w:rPr>
              <w:t>65</w:t>
            </w:r>
          </w:p>
        </w:tc>
        <w:tc>
          <w:tcPr>
            <w:tcW w:w="3429" w:type="dxa"/>
          </w:tcPr>
          <w:p w:rsidR="00F3537E" w:rsidRPr="00F3537E" w:rsidRDefault="005C66B9" w:rsidP="004C1470">
            <w:pPr>
              <w:pStyle w:val="Brdtext2"/>
              <w:jc w:val="left"/>
              <w:rPr>
                <w:b/>
                <w:bCs/>
              </w:rPr>
            </w:pPr>
            <w:r>
              <w:rPr>
                <w:b/>
                <w:bCs/>
              </w:rPr>
              <w:t>Planering inför RS 2011</w:t>
            </w:r>
          </w:p>
          <w:p w:rsidR="00AF0FCD" w:rsidRPr="006D61E9" w:rsidRDefault="00F3537E" w:rsidP="004C1470">
            <w:pPr>
              <w:pStyle w:val="Brdtext2"/>
              <w:jc w:val="left"/>
              <w:rPr>
                <w:bCs/>
                <w:i/>
              </w:rPr>
            </w:pPr>
            <w:r>
              <w:rPr>
                <w:bCs/>
              </w:rPr>
              <w:t>a</w:t>
            </w:r>
            <w:r w:rsidR="00262634">
              <w:rPr>
                <w:bCs/>
              </w:rPr>
              <w:t xml:space="preserve">) </w:t>
            </w:r>
            <w:r w:rsidR="00AF0FCD">
              <w:rPr>
                <w:bCs/>
              </w:rPr>
              <w:t>Motioner till RS.</w:t>
            </w:r>
            <w:r w:rsidR="00504E6C">
              <w:rPr>
                <w:bCs/>
              </w:rPr>
              <w:t xml:space="preserve"> </w:t>
            </w:r>
            <w:r w:rsidR="00504E6C" w:rsidRPr="00504E6C">
              <w:rPr>
                <w:bCs/>
                <w:i/>
              </w:rPr>
              <w:t>Bilaga 15.</w:t>
            </w:r>
          </w:p>
          <w:p w:rsidR="00AF0FCD" w:rsidRDefault="00AF0FCD"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3905CE" w:rsidRDefault="003905CE" w:rsidP="004C1470">
            <w:pPr>
              <w:pStyle w:val="Brdtext2"/>
              <w:jc w:val="left"/>
              <w:rPr>
                <w:bCs/>
              </w:rPr>
            </w:pPr>
          </w:p>
          <w:p w:rsidR="00262634" w:rsidRDefault="00262634" w:rsidP="004C1470">
            <w:pPr>
              <w:pStyle w:val="Brdtext2"/>
              <w:jc w:val="left"/>
              <w:rPr>
                <w:bCs/>
              </w:rPr>
            </w:pPr>
            <w:r>
              <w:rPr>
                <w:bCs/>
              </w:rPr>
              <w:t>c) Övriga handlingar till RS 2011.</w:t>
            </w:r>
          </w:p>
          <w:p w:rsidR="00246258" w:rsidRPr="005C66B9" w:rsidRDefault="00246258" w:rsidP="00F3537E">
            <w:pPr>
              <w:pStyle w:val="Brdtext2"/>
              <w:jc w:val="left"/>
              <w:rPr>
                <w:bCs/>
              </w:rPr>
            </w:pPr>
          </w:p>
        </w:tc>
        <w:tc>
          <w:tcPr>
            <w:tcW w:w="6221" w:type="dxa"/>
          </w:tcPr>
          <w:p w:rsidR="005C66B9" w:rsidRDefault="005C66B9" w:rsidP="004C1470">
            <w:pPr>
              <w:rPr>
                <w:rStyle w:val="Doldtext"/>
                <w:vanish w:val="0"/>
                <w:color w:val="auto"/>
              </w:rPr>
            </w:pPr>
          </w:p>
          <w:p w:rsidR="005C66B9" w:rsidRDefault="005C66B9" w:rsidP="004C1470">
            <w:pPr>
              <w:rPr>
                <w:rStyle w:val="Doldtext"/>
                <w:vanish w:val="0"/>
                <w:color w:val="auto"/>
              </w:rPr>
            </w:pPr>
            <w:r>
              <w:rPr>
                <w:rStyle w:val="Doldtext"/>
                <w:vanish w:val="0"/>
                <w:color w:val="auto"/>
              </w:rPr>
              <w:t xml:space="preserve">a) </w:t>
            </w:r>
            <w:r w:rsidR="002E74BC">
              <w:rPr>
                <w:rStyle w:val="Doldtext"/>
                <w:vanish w:val="0"/>
                <w:color w:val="auto"/>
              </w:rPr>
              <w:t>Motionerna behandlades av Centralstyrelsen med följande utlåtanden:</w:t>
            </w:r>
          </w:p>
          <w:p w:rsidR="002E74BC" w:rsidRDefault="002E74BC" w:rsidP="002E74BC">
            <w:pPr>
              <w:pStyle w:val="Liststycke"/>
              <w:numPr>
                <w:ilvl w:val="0"/>
                <w:numId w:val="11"/>
              </w:numPr>
              <w:rPr>
                <w:rStyle w:val="Doldtext"/>
                <w:vanish w:val="0"/>
                <w:color w:val="auto"/>
              </w:rPr>
            </w:pPr>
            <w:r>
              <w:rPr>
                <w:rStyle w:val="Doldtext"/>
                <w:vanish w:val="0"/>
                <w:color w:val="auto"/>
              </w:rPr>
              <w:t>Förslag om regeländring för Prestationsklass vid utställningar. Förslaget tillstyrktes.</w:t>
            </w:r>
          </w:p>
          <w:p w:rsidR="002E74BC" w:rsidRDefault="002E74BC" w:rsidP="002E74BC">
            <w:pPr>
              <w:pStyle w:val="Liststycke"/>
              <w:numPr>
                <w:ilvl w:val="0"/>
                <w:numId w:val="11"/>
              </w:numPr>
              <w:rPr>
                <w:rStyle w:val="Doldtext"/>
                <w:vanish w:val="0"/>
                <w:color w:val="auto"/>
              </w:rPr>
            </w:pPr>
            <w:r>
              <w:rPr>
                <w:rStyle w:val="Doldtext"/>
                <w:vanish w:val="0"/>
                <w:color w:val="auto"/>
              </w:rPr>
              <w:t>Förslag till statuter för Lapphunds-SM. Förslaget tillstyrktes.</w:t>
            </w:r>
          </w:p>
          <w:p w:rsidR="002E74BC" w:rsidRDefault="002E74BC" w:rsidP="002E74BC">
            <w:pPr>
              <w:pStyle w:val="Liststycke"/>
              <w:numPr>
                <w:ilvl w:val="0"/>
                <w:numId w:val="11"/>
              </w:numPr>
              <w:rPr>
                <w:rStyle w:val="Doldtext"/>
                <w:vanish w:val="0"/>
                <w:color w:val="auto"/>
              </w:rPr>
            </w:pPr>
            <w:r>
              <w:rPr>
                <w:rStyle w:val="Doldtext"/>
                <w:vanish w:val="0"/>
                <w:color w:val="auto"/>
              </w:rPr>
              <w:t>Förslag till regler för Rallylydnad tävling Årets Hund. Förslaget tillstyrktes.</w:t>
            </w:r>
          </w:p>
          <w:p w:rsidR="002E74BC" w:rsidRDefault="002E74BC" w:rsidP="002E74BC">
            <w:pPr>
              <w:pStyle w:val="Liststycke"/>
              <w:numPr>
                <w:ilvl w:val="0"/>
                <w:numId w:val="11"/>
              </w:numPr>
              <w:rPr>
                <w:rStyle w:val="Doldtext"/>
                <w:vanish w:val="0"/>
                <w:color w:val="auto"/>
              </w:rPr>
            </w:pPr>
            <w:r>
              <w:rPr>
                <w:rStyle w:val="Doldtext"/>
                <w:vanish w:val="0"/>
                <w:color w:val="auto"/>
              </w:rPr>
              <w:t xml:space="preserve">Förslag till regeltolkning i tävlingen Årets Hund. Bengt-Ove Bergquist fick i uppdrag att utarbeta förslag till motion för </w:t>
            </w:r>
            <w:r w:rsidR="00F30078">
              <w:rPr>
                <w:rStyle w:val="Doldtext"/>
                <w:vanish w:val="0"/>
                <w:color w:val="auto"/>
              </w:rPr>
              <w:t>yttrande</w:t>
            </w:r>
            <w:r>
              <w:rPr>
                <w:rStyle w:val="Doldtext"/>
                <w:vanish w:val="0"/>
                <w:color w:val="auto"/>
              </w:rPr>
              <w:t xml:space="preserve"> av CS.</w:t>
            </w:r>
          </w:p>
          <w:p w:rsidR="002E74BC" w:rsidRDefault="002E74BC" w:rsidP="002E74BC">
            <w:pPr>
              <w:pStyle w:val="Liststycke"/>
              <w:numPr>
                <w:ilvl w:val="0"/>
                <w:numId w:val="11"/>
              </w:numPr>
              <w:rPr>
                <w:rStyle w:val="Doldtext"/>
                <w:vanish w:val="0"/>
                <w:color w:val="auto"/>
              </w:rPr>
            </w:pPr>
            <w:r>
              <w:rPr>
                <w:rStyle w:val="Doldtext"/>
                <w:vanish w:val="0"/>
                <w:color w:val="auto"/>
              </w:rPr>
              <w:t>Förslag till extern PR för våra raser. Förslaget tillstyrktes.</w:t>
            </w:r>
          </w:p>
          <w:p w:rsidR="002E74BC" w:rsidRDefault="002E74BC" w:rsidP="002E74BC">
            <w:pPr>
              <w:pStyle w:val="Liststycke"/>
              <w:numPr>
                <w:ilvl w:val="0"/>
                <w:numId w:val="11"/>
              </w:numPr>
              <w:rPr>
                <w:rStyle w:val="Doldtext"/>
                <w:vanish w:val="0"/>
                <w:color w:val="auto"/>
              </w:rPr>
            </w:pPr>
            <w:r>
              <w:rPr>
                <w:rStyle w:val="Doldtext"/>
                <w:vanish w:val="0"/>
                <w:color w:val="auto"/>
              </w:rPr>
              <w:t>Förslag till bildandet av aktivitetsgrupper/region/kommitté. Förslaget avstyrktes.</w:t>
            </w:r>
          </w:p>
          <w:p w:rsidR="00652C28" w:rsidRDefault="002E74BC" w:rsidP="002E74BC">
            <w:pPr>
              <w:pStyle w:val="Liststycke"/>
              <w:numPr>
                <w:ilvl w:val="0"/>
                <w:numId w:val="11"/>
              </w:numPr>
              <w:rPr>
                <w:rStyle w:val="Doldtext"/>
                <w:vanish w:val="0"/>
                <w:color w:val="auto"/>
              </w:rPr>
            </w:pPr>
            <w:r>
              <w:rPr>
                <w:rStyle w:val="Doldtext"/>
                <w:vanish w:val="0"/>
                <w:color w:val="auto"/>
              </w:rPr>
              <w:t xml:space="preserve">Förslag till ändring i krav för att delta i tävlingen ”Årets Bargi” Förslaget avstyrktes med röstsiffrorna </w:t>
            </w:r>
            <w:r w:rsidR="00652C28">
              <w:rPr>
                <w:rStyle w:val="Doldtext"/>
                <w:vanish w:val="0"/>
                <w:color w:val="auto"/>
              </w:rPr>
              <w:t>5 mot 1.</w:t>
            </w:r>
          </w:p>
          <w:p w:rsidR="002E74BC" w:rsidRPr="002E74BC" w:rsidRDefault="00652C28" w:rsidP="002E74BC">
            <w:pPr>
              <w:pStyle w:val="Liststycke"/>
              <w:numPr>
                <w:ilvl w:val="0"/>
                <w:numId w:val="11"/>
              </w:numPr>
              <w:rPr>
                <w:rStyle w:val="Doldtext"/>
                <w:vanish w:val="0"/>
                <w:color w:val="auto"/>
              </w:rPr>
            </w:pPr>
            <w:r>
              <w:rPr>
                <w:rStyle w:val="Doldtext"/>
                <w:vanish w:val="0"/>
                <w:color w:val="auto"/>
              </w:rPr>
              <w:t>Förslag till MH-samarbetsavtal med SBK. Förslaget avstyrktes.</w:t>
            </w:r>
          </w:p>
          <w:p w:rsidR="00231F87" w:rsidRDefault="00231F87" w:rsidP="004C1470">
            <w:pPr>
              <w:rPr>
                <w:rStyle w:val="Doldtext"/>
                <w:vanish w:val="0"/>
                <w:color w:val="auto"/>
              </w:rPr>
            </w:pPr>
          </w:p>
          <w:p w:rsidR="00231F87" w:rsidRDefault="00231F87" w:rsidP="00262634">
            <w:pPr>
              <w:rPr>
                <w:rStyle w:val="Doldtext"/>
                <w:vanish w:val="0"/>
                <w:color w:val="auto"/>
              </w:rPr>
            </w:pPr>
            <w:r>
              <w:rPr>
                <w:rStyle w:val="Doldtext"/>
                <w:vanish w:val="0"/>
                <w:color w:val="auto"/>
              </w:rPr>
              <w:t>b)</w:t>
            </w:r>
            <w:r w:rsidR="00883CD4">
              <w:rPr>
                <w:rStyle w:val="Doldtext"/>
                <w:vanish w:val="0"/>
                <w:color w:val="auto"/>
              </w:rPr>
              <w:t xml:space="preserve"> </w:t>
            </w:r>
            <w:r w:rsidR="003905CE">
              <w:rPr>
                <w:rStyle w:val="Doldtext"/>
                <w:vanish w:val="0"/>
                <w:color w:val="auto"/>
              </w:rPr>
              <w:t>Alla handlingar utom revisorernas berättelse är klara för utskick till delegaterna vid RS. Valberedningens förslag är lovat till 20 maj.</w:t>
            </w:r>
          </w:p>
          <w:p w:rsidR="00262634" w:rsidRDefault="00262634" w:rsidP="00262634">
            <w:pPr>
              <w:rPr>
                <w:rStyle w:val="Doldtext"/>
                <w:vanish w:val="0"/>
                <w:color w:val="auto"/>
              </w:rPr>
            </w:pPr>
          </w:p>
          <w:p w:rsidR="00262634" w:rsidRDefault="00262634" w:rsidP="00262634">
            <w:pPr>
              <w:rPr>
                <w:rStyle w:val="Doldtext"/>
                <w:vanish w:val="0"/>
                <w:color w:val="auto"/>
              </w:rPr>
            </w:pPr>
          </w:p>
        </w:tc>
      </w:tr>
      <w:tr w:rsidR="009E51FB" w:rsidTr="00EB43CB">
        <w:trPr>
          <w:trHeight w:val="607"/>
        </w:trPr>
        <w:tc>
          <w:tcPr>
            <w:tcW w:w="1107" w:type="dxa"/>
          </w:tcPr>
          <w:p w:rsidR="008B7D21" w:rsidRDefault="00EE6A1E" w:rsidP="00A6795B">
            <w:pPr>
              <w:pStyle w:val="Sidhuvud"/>
              <w:tabs>
                <w:tab w:val="clear" w:pos="4536"/>
                <w:tab w:val="clear" w:pos="9072"/>
              </w:tabs>
              <w:ind w:left="-108"/>
              <w:rPr>
                <w:b/>
                <w:bCs/>
              </w:rPr>
            </w:pPr>
            <w:r>
              <w:rPr>
                <w:b/>
                <w:bCs/>
              </w:rPr>
              <w:t xml:space="preserve">  11</w:t>
            </w:r>
            <w:r w:rsidR="008B7D21">
              <w:rPr>
                <w:b/>
                <w:bCs/>
              </w:rPr>
              <w:t>§-</w:t>
            </w:r>
            <w:r>
              <w:rPr>
                <w:b/>
                <w:bCs/>
              </w:rPr>
              <w:t>0</w:t>
            </w:r>
            <w:r w:rsidR="008C18C7">
              <w:rPr>
                <w:b/>
                <w:bCs/>
              </w:rPr>
              <w:t>66</w:t>
            </w:r>
          </w:p>
        </w:tc>
        <w:tc>
          <w:tcPr>
            <w:tcW w:w="3429" w:type="dxa"/>
          </w:tcPr>
          <w:p w:rsidR="000D35FB" w:rsidRDefault="008B7D21" w:rsidP="0071550C">
            <w:pPr>
              <w:pStyle w:val="Brdtext2"/>
              <w:jc w:val="left"/>
              <w:rPr>
                <w:b/>
              </w:rPr>
            </w:pPr>
            <w:r>
              <w:rPr>
                <w:b/>
              </w:rPr>
              <w:t>Övriga ärenden</w:t>
            </w:r>
          </w:p>
          <w:p w:rsidR="006D61E9" w:rsidRDefault="000D35FB" w:rsidP="00F3537E">
            <w:pPr>
              <w:pStyle w:val="Brdtext2"/>
              <w:jc w:val="left"/>
            </w:pPr>
            <w:r w:rsidRPr="000D35FB">
              <w:t>a)</w:t>
            </w:r>
            <w:r>
              <w:t xml:space="preserve"> </w:t>
            </w:r>
            <w:r w:rsidR="00F3537E">
              <w:t>Medlemshantering</w:t>
            </w:r>
            <w:r w:rsidR="00B250A1">
              <w:t>s</w:t>
            </w:r>
            <w:r w:rsidR="00F3537E">
              <w:t>system samt betalningssystem.</w:t>
            </w:r>
          </w:p>
          <w:p w:rsidR="006D61E9" w:rsidRDefault="006D61E9" w:rsidP="00F3537E">
            <w:pPr>
              <w:pStyle w:val="Brdtext2"/>
              <w:jc w:val="left"/>
            </w:pPr>
          </w:p>
          <w:p w:rsidR="00C46BD1" w:rsidRDefault="00C46BD1" w:rsidP="00F3537E">
            <w:pPr>
              <w:pStyle w:val="Brdtext2"/>
              <w:jc w:val="left"/>
            </w:pPr>
          </w:p>
          <w:p w:rsidR="00536DC4" w:rsidRDefault="006D61E9" w:rsidP="00F3537E">
            <w:pPr>
              <w:pStyle w:val="Brdtext2"/>
              <w:jc w:val="left"/>
            </w:pPr>
            <w:r>
              <w:t xml:space="preserve">b) Förfrågan till SKK/FK om ändring av SLK:s tidpunkt för fastställande av budget.      </w:t>
            </w:r>
            <w:r w:rsidRPr="006D61E9">
              <w:rPr>
                <w:i/>
              </w:rPr>
              <w:t>Bilaga 14</w:t>
            </w:r>
            <w:r>
              <w:t>.</w:t>
            </w:r>
          </w:p>
          <w:p w:rsidR="00536DC4" w:rsidRDefault="00536DC4" w:rsidP="00F3537E">
            <w:pPr>
              <w:pStyle w:val="Brdtext2"/>
              <w:jc w:val="left"/>
            </w:pPr>
          </w:p>
          <w:p w:rsidR="00C86D5F" w:rsidRDefault="00536DC4" w:rsidP="00F3537E">
            <w:pPr>
              <w:pStyle w:val="Brdtext2"/>
              <w:jc w:val="left"/>
            </w:pPr>
            <w:r>
              <w:t>c) Tidsgräns vid anmälan om gratis medlemskap.</w:t>
            </w:r>
            <w:r w:rsidR="0019704A" w:rsidRPr="000D35FB">
              <w:br/>
            </w:r>
          </w:p>
          <w:p w:rsidR="00C46BD1" w:rsidRDefault="00C46BD1" w:rsidP="00F3537E">
            <w:pPr>
              <w:pStyle w:val="Brdtext2"/>
              <w:jc w:val="left"/>
            </w:pPr>
          </w:p>
          <w:p w:rsidR="00C46BD1" w:rsidRDefault="00C46BD1" w:rsidP="00F3537E">
            <w:pPr>
              <w:pStyle w:val="Brdtext2"/>
              <w:jc w:val="left"/>
            </w:pPr>
          </w:p>
          <w:p w:rsidR="00C46BD1" w:rsidRDefault="00C46BD1" w:rsidP="00F3537E">
            <w:pPr>
              <w:pStyle w:val="Brdtext2"/>
              <w:jc w:val="left"/>
            </w:pPr>
          </w:p>
          <w:p w:rsidR="00C46BD1" w:rsidRPr="000D35FB" w:rsidRDefault="00C46BD1" w:rsidP="00F3537E">
            <w:pPr>
              <w:pStyle w:val="Brdtext2"/>
              <w:jc w:val="left"/>
            </w:pPr>
            <w:r>
              <w:t>d) Avgående ledamöter.</w:t>
            </w:r>
          </w:p>
        </w:tc>
        <w:tc>
          <w:tcPr>
            <w:tcW w:w="6221" w:type="dxa"/>
          </w:tcPr>
          <w:p w:rsidR="0019704A" w:rsidRDefault="0019704A" w:rsidP="005356BE">
            <w:pPr>
              <w:pStyle w:val="Sidhuvud"/>
              <w:tabs>
                <w:tab w:val="clear" w:pos="4536"/>
                <w:tab w:val="clear" w:pos="9072"/>
              </w:tabs>
              <w:rPr>
                <w:rStyle w:val="Doldtext"/>
                <w:vanish w:val="0"/>
                <w:color w:val="auto"/>
              </w:rPr>
            </w:pPr>
          </w:p>
          <w:p w:rsidR="000D35FB" w:rsidRDefault="000D35FB" w:rsidP="005356BE">
            <w:pPr>
              <w:pStyle w:val="Sidhuvud"/>
              <w:tabs>
                <w:tab w:val="clear" w:pos="4536"/>
                <w:tab w:val="clear" w:pos="9072"/>
              </w:tabs>
              <w:rPr>
                <w:rStyle w:val="Doldtext"/>
                <w:vanish w:val="0"/>
                <w:color w:val="auto"/>
              </w:rPr>
            </w:pPr>
            <w:r>
              <w:rPr>
                <w:rStyle w:val="Doldtext"/>
                <w:vanish w:val="0"/>
                <w:color w:val="auto"/>
              </w:rPr>
              <w:t>a)</w:t>
            </w:r>
            <w:r w:rsidR="00C46BD1">
              <w:rPr>
                <w:rStyle w:val="Doldtext"/>
                <w:vanish w:val="0"/>
                <w:color w:val="auto"/>
              </w:rPr>
              <w:t xml:space="preserve"> Mats Larsson fortsätter att undersöka möjligheterna att använda SKK:s medlemshanteringssystem.</w:t>
            </w:r>
          </w:p>
          <w:p w:rsidR="00A978AE" w:rsidRDefault="00A978AE" w:rsidP="005356BE">
            <w:pPr>
              <w:pStyle w:val="Sidhuvud"/>
              <w:tabs>
                <w:tab w:val="clear" w:pos="4536"/>
                <w:tab w:val="clear" w:pos="9072"/>
              </w:tabs>
              <w:rPr>
                <w:rStyle w:val="Doldtext"/>
                <w:vanish w:val="0"/>
                <w:color w:val="auto"/>
              </w:rPr>
            </w:pPr>
          </w:p>
          <w:p w:rsidR="00A978AE" w:rsidRDefault="00A978AE" w:rsidP="005356BE">
            <w:pPr>
              <w:pStyle w:val="Sidhuvud"/>
              <w:tabs>
                <w:tab w:val="clear" w:pos="4536"/>
                <w:tab w:val="clear" w:pos="9072"/>
              </w:tabs>
              <w:rPr>
                <w:rStyle w:val="Doldtext"/>
                <w:vanish w:val="0"/>
                <w:color w:val="auto"/>
              </w:rPr>
            </w:pPr>
          </w:p>
          <w:p w:rsidR="00A978AE" w:rsidRDefault="006D61E9" w:rsidP="005356BE">
            <w:pPr>
              <w:pStyle w:val="Sidhuvud"/>
              <w:tabs>
                <w:tab w:val="clear" w:pos="4536"/>
                <w:tab w:val="clear" w:pos="9072"/>
              </w:tabs>
              <w:rPr>
                <w:rStyle w:val="Doldtext"/>
                <w:vanish w:val="0"/>
                <w:color w:val="auto"/>
              </w:rPr>
            </w:pPr>
            <w:r>
              <w:rPr>
                <w:rStyle w:val="Doldtext"/>
                <w:vanish w:val="0"/>
                <w:color w:val="auto"/>
              </w:rPr>
              <w:t>b)</w:t>
            </w:r>
            <w:r w:rsidR="00C46BD1">
              <w:rPr>
                <w:rStyle w:val="Doldtext"/>
                <w:vanish w:val="0"/>
                <w:color w:val="auto"/>
              </w:rPr>
              <w:t xml:space="preserve"> SKK/FK har meddelat att det inte är möjligt att ändra tidpunkten för fastställandet av budget från Riksstämman.</w:t>
            </w:r>
          </w:p>
          <w:p w:rsidR="00A978AE" w:rsidRDefault="00A978AE" w:rsidP="005356BE">
            <w:pPr>
              <w:pStyle w:val="Sidhuvud"/>
              <w:tabs>
                <w:tab w:val="clear" w:pos="4536"/>
                <w:tab w:val="clear" w:pos="9072"/>
              </w:tabs>
              <w:rPr>
                <w:rStyle w:val="Doldtext"/>
                <w:vanish w:val="0"/>
                <w:color w:val="auto"/>
              </w:rPr>
            </w:pPr>
          </w:p>
          <w:p w:rsidR="00536DC4" w:rsidRDefault="00536DC4" w:rsidP="005356BE">
            <w:pPr>
              <w:pStyle w:val="Sidhuvud"/>
              <w:tabs>
                <w:tab w:val="clear" w:pos="4536"/>
                <w:tab w:val="clear" w:pos="9072"/>
              </w:tabs>
              <w:rPr>
                <w:rStyle w:val="Doldtext"/>
                <w:vanish w:val="0"/>
                <w:color w:val="auto"/>
              </w:rPr>
            </w:pPr>
          </w:p>
          <w:p w:rsidR="00536DC4" w:rsidRDefault="00536DC4" w:rsidP="005356BE">
            <w:pPr>
              <w:pStyle w:val="Sidhuvud"/>
              <w:tabs>
                <w:tab w:val="clear" w:pos="4536"/>
                <w:tab w:val="clear" w:pos="9072"/>
              </w:tabs>
              <w:rPr>
                <w:rStyle w:val="Doldtext"/>
                <w:vanish w:val="0"/>
                <w:color w:val="auto"/>
              </w:rPr>
            </w:pPr>
          </w:p>
          <w:p w:rsidR="00536DC4" w:rsidRDefault="00536DC4" w:rsidP="00C46BD1">
            <w:pPr>
              <w:pStyle w:val="Sidhuvud"/>
              <w:tabs>
                <w:tab w:val="clear" w:pos="4536"/>
                <w:tab w:val="clear" w:pos="9072"/>
              </w:tabs>
              <w:rPr>
                <w:rStyle w:val="Doldtext"/>
                <w:vanish w:val="0"/>
                <w:color w:val="auto"/>
              </w:rPr>
            </w:pPr>
            <w:r>
              <w:rPr>
                <w:rStyle w:val="Doldtext"/>
                <w:vanish w:val="0"/>
                <w:color w:val="auto"/>
              </w:rPr>
              <w:t>c)</w:t>
            </w:r>
            <w:r w:rsidR="00C46BD1">
              <w:rPr>
                <w:rStyle w:val="Doldtext"/>
                <w:vanish w:val="0"/>
                <w:color w:val="auto"/>
              </w:rPr>
              <w:t xml:space="preserve"> Centralstyrelsen beslutade att gratis medlemskap ska gälla upp till ett år efter det att hund levererats till första köpare. Vikten av att tydligt informera uppförare om möjligheten till gratismedlemskap för hundköpare poängterades.</w:t>
            </w:r>
          </w:p>
          <w:p w:rsidR="00C46BD1" w:rsidRDefault="00C46BD1" w:rsidP="00C46BD1">
            <w:pPr>
              <w:pStyle w:val="Sidhuvud"/>
              <w:tabs>
                <w:tab w:val="clear" w:pos="4536"/>
                <w:tab w:val="clear" w:pos="9072"/>
              </w:tabs>
              <w:rPr>
                <w:rStyle w:val="Doldtext"/>
                <w:vanish w:val="0"/>
                <w:color w:val="auto"/>
              </w:rPr>
            </w:pPr>
          </w:p>
          <w:p w:rsidR="00C46BD1" w:rsidRDefault="00C46BD1" w:rsidP="00C46BD1">
            <w:pPr>
              <w:pStyle w:val="Sidhuvud"/>
              <w:tabs>
                <w:tab w:val="clear" w:pos="4536"/>
                <w:tab w:val="clear" w:pos="9072"/>
              </w:tabs>
              <w:rPr>
                <w:rStyle w:val="Doldtext"/>
                <w:vanish w:val="0"/>
                <w:color w:val="auto"/>
              </w:rPr>
            </w:pPr>
          </w:p>
          <w:p w:rsidR="00C46BD1" w:rsidRDefault="00C46BD1" w:rsidP="00C46BD1">
            <w:pPr>
              <w:pStyle w:val="Sidhuvud"/>
              <w:tabs>
                <w:tab w:val="clear" w:pos="4536"/>
                <w:tab w:val="clear" w:pos="9072"/>
              </w:tabs>
              <w:rPr>
                <w:rStyle w:val="Doldtext"/>
                <w:vanish w:val="0"/>
                <w:color w:val="auto"/>
              </w:rPr>
            </w:pPr>
            <w:r>
              <w:rPr>
                <w:rStyle w:val="Doldtext"/>
                <w:vanish w:val="0"/>
                <w:color w:val="auto"/>
              </w:rPr>
              <w:t>d) Ulf Zetterström, Stefan Johansson och Maud Holtz Devall har beslutat avgå som ledamöter i CS efter RS.</w:t>
            </w:r>
          </w:p>
          <w:p w:rsidR="00C46BD1" w:rsidRPr="00E35C78" w:rsidRDefault="00C46BD1" w:rsidP="00C46BD1">
            <w:pPr>
              <w:pStyle w:val="Sidhuvud"/>
              <w:tabs>
                <w:tab w:val="clear" w:pos="4536"/>
                <w:tab w:val="clear" w:pos="9072"/>
              </w:tabs>
              <w:rPr>
                <w:rStyle w:val="Doldtext"/>
                <w:vanish w:val="0"/>
                <w:color w:val="auto"/>
              </w:rPr>
            </w:pPr>
          </w:p>
        </w:tc>
      </w:tr>
      <w:tr w:rsidR="009E51FB" w:rsidTr="00EB43CB">
        <w:trPr>
          <w:trHeight w:val="607"/>
        </w:trPr>
        <w:tc>
          <w:tcPr>
            <w:tcW w:w="1107" w:type="dxa"/>
          </w:tcPr>
          <w:p w:rsidR="008B7D21" w:rsidRDefault="00EE6A1E" w:rsidP="003F438A">
            <w:pPr>
              <w:pStyle w:val="Brdtext2"/>
              <w:tabs>
                <w:tab w:val="clear" w:pos="255"/>
                <w:tab w:val="left" w:pos="-108"/>
              </w:tabs>
              <w:jc w:val="left"/>
              <w:rPr>
                <w:b/>
              </w:rPr>
            </w:pPr>
            <w:r>
              <w:rPr>
                <w:b/>
                <w:bCs/>
              </w:rPr>
              <w:t>11</w:t>
            </w:r>
            <w:r w:rsidR="0087296A">
              <w:rPr>
                <w:b/>
                <w:bCs/>
              </w:rPr>
              <w:t>§-</w:t>
            </w:r>
            <w:r w:rsidR="005C66B9">
              <w:rPr>
                <w:b/>
                <w:bCs/>
              </w:rPr>
              <w:t>0</w:t>
            </w:r>
            <w:r w:rsidR="008C18C7">
              <w:rPr>
                <w:b/>
                <w:bCs/>
              </w:rPr>
              <w:t>67</w:t>
            </w:r>
          </w:p>
          <w:p w:rsidR="008B7D21" w:rsidRDefault="008B7D21" w:rsidP="000B2E3B">
            <w:pPr>
              <w:pStyle w:val="Sidhuvud"/>
              <w:tabs>
                <w:tab w:val="clear" w:pos="4536"/>
                <w:tab w:val="clear" w:pos="9072"/>
              </w:tabs>
              <w:ind w:left="-108"/>
              <w:rPr>
                <w:b/>
                <w:bCs/>
              </w:rPr>
            </w:pPr>
          </w:p>
        </w:tc>
        <w:tc>
          <w:tcPr>
            <w:tcW w:w="3429" w:type="dxa"/>
          </w:tcPr>
          <w:p w:rsidR="008B7D21" w:rsidRDefault="008B7D21" w:rsidP="00262818">
            <w:pPr>
              <w:pStyle w:val="Brdtext2"/>
              <w:jc w:val="left"/>
              <w:rPr>
                <w:b/>
              </w:rPr>
            </w:pPr>
            <w:r w:rsidRPr="005D70C7">
              <w:rPr>
                <w:b/>
              </w:rPr>
              <w:t>Ärenden som inte får diskuteras utanför centralstyrelse</w:t>
            </w:r>
            <w:r>
              <w:rPr>
                <w:b/>
              </w:rPr>
              <w:t>n innan protokollet är justerat</w:t>
            </w:r>
            <w:r w:rsidR="00DE712D">
              <w:rPr>
                <w:b/>
              </w:rPr>
              <w:t>.</w:t>
            </w:r>
          </w:p>
          <w:p w:rsidR="008B7D21" w:rsidRPr="005D70C7" w:rsidRDefault="008B7D21" w:rsidP="00262818">
            <w:pPr>
              <w:pStyle w:val="Brdtext2"/>
              <w:jc w:val="left"/>
              <w:rPr>
                <w:b/>
              </w:rPr>
            </w:pPr>
          </w:p>
        </w:tc>
        <w:tc>
          <w:tcPr>
            <w:tcW w:w="6221" w:type="dxa"/>
          </w:tcPr>
          <w:p w:rsidR="008B7D21" w:rsidRPr="00E35C78" w:rsidRDefault="008B7D21" w:rsidP="001D108F">
            <w:pPr>
              <w:pStyle w:val="Sidhuvud"/>
              <w:tabs>
                <w:tab w:val="clear" w:pos="4536"/>
                <w:tab w:val="clear" w:pos="9072"/>
              </w:tabs>
              <w:rPr>
                <w:rStyle w:val="Doldtext"/>
                <w:vanish w:val="0"/>
                <w:color w:val="auto"/>
              </w:rPr>
            </w:pPr>
            <w:r w:rsidRPr="00611541">
              <w:rPr>
                <w:rStyle w:val="Doldtext"/>
                <w:vanish w:val="0"/>
                <w:color w:val="auto"/>
              </w:rPr>
              <w:t>CS beslutade att</w:t>
            </w:r>
            <w:r w:rsidR="00EB43CB">
              <w:rPr>
                <w:rStyle w:val="Doldtext"/>
                <w:vanish w:val="0"/>
                <w:color w:val="auto"/>
              </w:rPr>
              <w:t xml:space="preserve"> inga av dagens ärenden är av sådan art att de inte får diskuteras utanför styrelsen innan protokollet är justerat.</w:t>
            </w:r>
          </w:p>
        </w:tc>
      </w:tr>
      <w:tr w:rsidR="009E51FB" w:rsidTr="00EB43CB">
        <w:trPr>
          <w:trHeight w:val="607"/>
        </w:trPr>
        <w:tc>
          <w:tcPr>
            <w:tcW w:w="1107" w:type="dxa"/>
          </w:tcPr>
          <w:p w:rsidR="008B7D21" w:rsidRDefault="00EE6A1E" w:rsidP="00EE6A1E">
            <w:pPr>
              <w:pStyle w:val="Brdtext2"/>
              <w:jc w:val="left"/>
              <w:rPr>
                <w:b/>
                <w:bCs/>
              </w:rPr>
            </w:pPr>
            <w:r>
              <w:rPr>
                <w:b/>
                <w:bCs/>
              </w:rPr>
              <w:t>11</w:t>
            </w:r>
            <w:r w:rsidR="008B7D21">
              <w:rPr>
                <w:b/>
                <w:bCs/>
              </w:rPr>
              <w:t>§-</w:t>
            </w:r>
            <w:r>
              <w:rPr>
                <w:b/>
                <w:bCs/>
              </w:rPr>
              <w:t>0</w:t>
            </w:r>
            <w:r w:rsidR="008C18C7">
              <w:rPr>
                <w:b/>
                <w:bCs/>
              </w:rPr>
              <w:t>68</w:t>
            </w:r>
          </w:p>
        </w:tc>
        <w:tc>
          <w:tcPr>
            <w:tcW w:w="3429" w:type="dxa"/>
          </w:tcPr>
          <w:p w:rsidR="008B7D21" w:rsidRDefault="008B7D21" w:rsidP="00262818">
            <w:pPr>
              <w:pStyle w:val="Brdtext2"/>
              <w:jc w:val="left"/>
              <w:rPr>
                <w:b/>
              </w:rPr>
            </w:pPr>
            <w:r>
              <w:rPr>
                <w:b/>
              </w:rPr>
              <w:t>Nästa möte</w:t>
            </w:r>
          </w:p>
          <w:p w:rsidR="0099172B" w:rsidRPr="00114298" w:rsidRDefault="0099172B" w:rsidP="00E061EE">
            <w:pPr>
              <w:pStyle w:val="Brdtext2"/>
              <w:jc w:val="left"/>
            </w:pPr>
          </w:p>
        </w:tc>
        <w:tc>
          <w:tcPr>
            <w:tcW w:w="6221" w:type="dxa"/>
          </w:tcPr>
          <w:p w:rsidR="008B7D21" w:rsidRPr="00611541" w:rsidRDefault="00C46BD1" w:rsidP="00C46BD1">
            <w:pPr>
              <w:pStyle w:val="Sidhuvud"/>
              <w:tabs>
                <w:tab w:val="clear" w:pos="4536"/>
                <w:tab w:val="clear" w:pos="9072"/>
              </w:tabs>
              <w:rPr>
                <w:rStyle w:val="Doldtext"/>
                <w:vanish w:val="0"/>
                <w:color w:val="auto"/>
              </w:rPr>
            </w:pPr>
            <w:r>
              <w:rPr>
                <w:rStyle w:val="Doldtext"/>
                <w:vanish w:val="0"/>
                <w:color w:val="auto"/>
              </w:rPr>
              <w:t xml:space="preserve">Konstituerande möte vid RS 4 juni. </w:t>
            </w:r>
          </w:p>
        </w:tc>
      </w:tr>
      <w:tr w:rsidR="009E51FB" w:rsidTr="00EB43CB">
        <w:trPr>
          <w:trHeight w:val="655"/>
        </w:trPr>
        <w:tc>
          <w:tcPr>
            <w:tcW w:w="1107" w:type="dxa"/>
          </w:tcPr>
          <w:p w:rsidR="008B7D21" w:rsidRDefault="00EE6A1E" w:rsidP="00EE6A1E">
            <w:pPr>
              <w:pStyle w:val="Sidhuvud"/>
              <w:tabs>
                <w:tab w:val="clear" w:pos="4536"/>
                <w:tab w:val="clear" w:pos="9072"/>
              </w:tabs>
              <w:rPr>
                <w:b/>
                <w:bCs/>
              </w:rPr>
            </w:pPr>
            <w:r>
              <w:rPr>
                <w:b/>
                <w:bCs/>
              </w:rPr>
              <w:t>11</w:t>
            </w:r>
            <w:r w:rsidR="008B7D21">
              <w:rPr>
                <w:b/>
                <w:bCs/>
              </w:rPr>
              <w:t>-§</w:t>
            </w:r>
            <w:r>
              <w:rPr>
                <w:b/>
                <w:bCs/>
              </w:rPr>
              <w:t>0</w:t>
            </w:r>
            <w:r w:rsidR="008C18C7">
              <w:rPr>
                <w:b/>
                <w:bCs/>
              </w:rPr>
              <w:t>69</w:t>
            </w:r>
          </w:p>
        </w:tc>
        <w:tc>
          <w:tcPr>
            <w:tcW w:w="3429" w:type="dxa"/>
          </w:tcPr>
          <w:p w:rsidR="008B7D21" w:rsidRDefault="008B7D21" w:rsidP="004C1470">
            <w:pPr>
              <w:pStyle w:val="Brdtext2"/>
              <w:jc w:val="left"/>
              <w:rPr>
                <w:b/>
                <w:bCs/>
              </w:rPr>
            </w:pPr>
            <w:r>
              <w:rPr>
                <w:b/>
                <w:bCs/>
              </w:rPr>
              <w:t>Mötet avslutas</w:t>
            </w:r>
            <w:r>
              <w:rPr>
                <w:b/>
                <w:bCs/>
              </w:rPr>
              <w:br/>
            </w:r>
          </w:p>
          <w:p w:rsidR="008B7D21" w:rsidRDefault="008B7D21" w:rsidP="00262818">
            <w:pPr>
              <w:pStyle w:val="Brdtext2"/>
              <w:jc w:val="left"/>
              <w:rPr>
                <w:b/>
                <w:bCs/>
              </w:rPr>
            </w:pPr>
          </w:p>
        </w:tc>
        <w:tc>
          <w:tcPr>
            <w:tcW w:w="6221" w:type="dxa"/>
          </w:tcPr>
          <w:p w:rsidR="008B7D21" w:rsidRPr="0079079F" w:rsidRDefault="008B7D21" w:rsidP="004C1470">
            <w:pPr>
              <w:pStyle w:val="Sidhuvud"/>
              <w:tabs>
                <w:tab w:val="clear" w:pos="4536"/>
                <w:tab w:val="clear" w:pos="9072"/>
              </w:tabs>
              <w:rPr>
                <w:rStyle w:val="Doldtext"/>
                <w:vanish w:val="0"/>
                <w:color w:val="auto"/>
                <w:szCs w:val="24"/>
              </w:rPr>
            </w:pPr>
            <w:r w:rsidRPr="00611541">
              <w:rPr>
                <w:rStyle w:val="Doldtext"/>
                <w:vanish w:val="0"/>
                <w:color w:val="auto"/>
              </w:rPr>
              <w:t>Ordförande tackade</w:t>
            </w:r>
            <w:r>
              <w:rPr>
                <w:rStyle w:val="Doldtext"/>
                <w:vanish w:val="0"/>
                <w:color w:val="auto"/>
              </w:rPr>
              <w:t xml:space="preserve"> för visat intresse och avslutade</w:t>
            </w:r>
            <w:r w:rsidRPr="00611541">
              <w:rPr>
                <w:rStyle w:val="Doldtext"/>
                <w:vanish w:val="0"/>
                <w:color w:val="auto"/>
              </w:rPr>
              <w:t xml:space="preserve"> mötet</w:t>
            </w:r>
            <w:r>
              <w:rPr>
                <w:rStyle w:val="Doldtext"/>
                <w:vanish w:val="0"/>
                <w:color w:val="auto"/>
              </w:rPr>
              <w:t>.</w:t>
            </w:r>
          </w:p>
          <w:p w:rsidR="008B7D21" w:rsidRPr="00E35C78" w:rsidRDefault="008B7D21" w:rsidP="004C1470">
            <w:pPr>
              <w:pStyle w:val="Sidhuvud"/>
              <w:tabs>
                <w:tab w:val="clear" w:pos="4536"/>
                <w:tab w:val="clear" w:pos="9072"/>
              </w:tabs>
              <w:rPr>
                <w:rStyle w:val="Doldtext"/>
                <w:vanish w:val="0"/>
                <w:color w:val="auto"/>
              </w:rPr>
            </w:pPr>
          </w:p>
        </w:tc>
      </w:tr>
    </w:tbl>
    <w:p w:rsidR="004F5882" w:rsidRDefault="004F5882"/>
    <w:p w:rsidR="004F5882" w:rsidRDefault="004F5882"/>
    <w:p w:rsidR="004C1470" w:rsidRDefault="00D84F5C">
      <w:r>
        <w:t>Vid protokollet</w:t>
      </w:r>
    </w:p>
    <w:p w:rsidR="00D84F5C" w:rsidRDefault="00D84F5C"/>
    <w:p w:rsidR="00D84F5C" w:rsidRDefault="00D84F5C"/>
    <w:p w:rsidR="00D84F5C" w:rsidRDefault="007D396B">
      <w:r>
        <w:t>Johan Haglund</w:t>
      </w:r>
    </w:p>
    <w:p w:rsidR="00D84F5C" w:rsidRDefault="00D84F5C">
      <w:r>
        <w:t>Sekreterare</w:t>
      </w:r>
    </w:p>
    <w:p w:rsidR="00D84F5C" w:rsidRDefault="00D84F5C"/>
    <w:p w:rsidR="00D84F5C" w:rsidRDefault="00D84F5C">
      <w:r>
        <w:t>Justeras</w:t>
      </w:r>
      <w:r>
        <w:tab/>
      </w:r>
      <w:r>
        <w:tab/>
      </w:r>
      <w:r>
        <w:tab/>
      </w:r>
      <w:r>
        <w:tab/>
        <w:t>Justeras</w:t>
      </w:r>
    </w:p>
    <w:p w:rsidR="00D84F5C" w:rsidRDefault="00D84F5C"/>
    <w:p w:rsidR="00D84F5C" w:rsidRDefault="00D84F5C"/>
    <w:p w:rsidR="00C46BD1" w:rsidRDefault="00CA44EA">
      <w:r>
        <w:t>Stig Berndtsson</w:t>
      </w:r>
      <w:r w:rsidR="00D84F5C">
        <w:tab/>
      </w:r>
      <w:r w:rsidR="00D84F5C">
        <w:tab/>
      </w:r>
      <w:r w:rsidR="00D84F5C">
        <w:tab/>
      </w:r>
      <w:r w:rsidR="00C46BD1">
        <w:t>Anna Ziegler</w:t>
      </w:r>
    </w:p>
    <w:p w:rsidR="00D84F5C" w:rsidRDefault="00D84F5C">
      <w:r>
        <w:t xml:space="preserve">Ordförande </w:t>
      </w:r>
      <w:r w:rsidR="004951AD">
        <w:tab/>
      </w:r>
      <w:r w:rsidR="004951AD">
        <w:tab/>
      </w:r>
      <w:r w:rsidR="004951AD">
        <w:tab/>
      </w:r>
      <w:r w:rsidR="004951AD">
        <w:tab/>
      </w:r>
      <w:r w:rsidR="00C46BD1">
        <w:t>Suppleant</w:t>
      </w:r>
    </w:p>
    <w:sectPr w:rsidR="00D84F5C" w:rsidSect="000B2E3B">
      <w:headerReference w:type="default" r:id="rId7"/>
      <w:footerReference w:type="even" r:id="rId8"/>
      <w:footerReference w:type="default" r:id="rId9"/>
      <w:headerReference w:type="first" r:id="rId10"/>
      <w:footerReference w:type="first" r:id="rId11"/>
      <w:pgSz w:w="11907" w:h="16840" w:code="9"/>
      <w:pgMar w:top="1134" w:right="851" w:bottom="1134" w:left="1418" w:header="510" w:footer="17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316" w:rsidRDefault="00B00316">
      <w:r>
        <w:separator/>
      </w:r>
    </w:p>
  </w:endnote>
  <w:endnote w:type="continuationSeparator" w:id="0">
    <w:p w:rsidR="00B00316" w:rsidRDefault="00B00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29" w:rsidRDefault="00554DAD">
    <w:pPr>
      <w:pStyle w:val="Sidfot"/>
      <w:framePr w:wrap="around" w:vAnchor="text" w:hAnchor="margin" w:xAlign="right" w:y="1"/>
      <w:rPr>
        <w:rStyle w:val="Sidnummer"/>
      </w:rPr>
    </w:pPr>
    <w:r>
      <w:rPr>
        <w:rStyle w:val="Sidnummer"/>
      </w:rPr>
      <w:fldChar w:fldCharType="begin"/>
    </w:r>
    <w:r w:rsidR="002D2429">
      <w:rPr>
        <w:rStyle w:val="Sidnummer"/>
      </w:rPr>
      <w:instrText xml:space="preserve">PAGE  </w:instrText>
    </w:r>
    <w:r>
      <w:rPr>
        <w:rStyle w:val="Sidnummer"/>
      </w:rPr>
      <w:fldChar w:fldCharType="end"/>
    </w:r>
  </w:p>
  <w:p w:rsidR="002D2429" w:rsidRDefault="002D2429">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29" w:rsidRDefault="002D2429">
    <w:pPr>
      <w:pStyle w:val="Sidfot"/>
      <w:framePr w:wrap="around" w:vAnchor="text" w:hAnchor="margin" w:xAlign="right" w:y="1"/>
      <w:rPr>
        <w:rStyle w:val="Sidnumm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8"/>
      <w:gridCol w:w="3719"/>
      <w:gridCol w:w="960"/>
      <w:gridCol w:w="960"/>
      <w:gridCol w:w="1827"/>
    </w:tblGrid>
    <w:tr w:rsidR="002D2429" w:rsidTr="004C1470">
      <w:tc>
        <w:tcPr>
          <w:tcW w:w="6107" w:type="dxa"/>
          <w:gridSpan w:val="2"/>
        </w:tcPr>
        <w:p w:rsidR="002D2429" w:rsidRDefault="002D2429" w:rsidP="004C1470">
          <w:pPr>
            <w:pStyle w:val="Sidfot"/>
            <w:jc w:val="left"/>
            <w:rPr>
              <w:sz w:val="16"/>
            </w:rPr>
          </w:pPr>
          <w:r>
            <w:rPr>
              <w:sz w:val="16"/>
            </w:rPr>
            <w:t>Svenska lapphundklubben - Centralstyrelsen</w:t>
          </w:r>
        </w:p>
      </w:tc>
      <w:tc>
        <w:tcPr>
          <w:tcW w:w="960" w:type="dxa"/>
        </w:tcPr>
        <w:p w:rsidR="002D2429" w:rsidRDefault="002D2429" w:rsidP="004C1470">
          <w:pPr>
            <w:pStyle w:val="Sidfot"/>
            <w:jc w:val="left"/>
            <w:rPr>
              <w:sz w:val="16"/>
            </w:rPr>
          </w:pPr>
          <w:r>
            <w:rPr>
              <w:sz w:val="16"/>
            </w:rPr>
            <w:t>Sign. Ordf.</w:t>
          </w:r>
        </w:p>
      </w:tc>
      <w:tc>
        <w:tcPr>
          <w:tcW w:w="960" w:type="dxa"/>
        </w:tcPr>
        <w:p w:rsidR="002D2429" w:rsidRDefault="002D2429" w:rsidP="004C1470">
          <w:pPr>
            <w:pStyle w:val="Sidfot"/>
            <w:jc w:val="left"/>
            <w:rPr>
              <w:sz w:val="16"/>
            </w:rPr>
          </w:pPr>
          <w:r>
            <w:rPr>
              <w:sz w:val="16"/>
            </w:rPr>
            <w:t>Sign. Just.</w:t>
          </w:r>
        </w:p>
      </w:tc>
      <w:tc>
        <w:tcPr>
          <w:tcW w:w="1827" w:type="dxa"/>
        </w:tcPr>
        <w:p w:rsidR="002D2429" w:rsidRDefault="002D2429" w:rsidP="004C1470">
          <w:pPr>
            <w:pStyle w:val="Sidfot"/>
            <w:jc w:val="left"/>
            <w:rPr>
              <w:sz w:val="16"/>
            </w:rPr>
          </w:pPr>
        </w:p>
      </w:tc>
    </w:tr>
    <w:tr w:rsidR="002D2429" w:rsidTr="004C1470">
      <w:trPr>
        <w:trHeight w:val="282"/>
      </w:trPr>
      <w:tc>
        <w:tcPr>
          <w:tcW w:w="2388" w:type="dxa"/>
        </w:tcPr>
        <w:p w:rsidR="002D2429" w:rsidRDefault="002D2429" w:rsidP="004C1470">
          <w:pPr>
            <w:pStyle w:val="Sidfot"/>
            <w:jc w:val="left"/>
            <w:rPr>
              <w:sz w:val="16"/>
            </w:rPr>
          </w:pPr>
          <w:r>
            <w:rPr>
              <w:sz w:val="16"/>
            </w:rPr>
            <w:t>Johan Haglund</w:t>
          </w:r>
        </w:p>
      </w:tc>
      <w:tc>
        <w:tcPr>
          <w:tcW w:w="3719" w:type="dxa"/>
        </w:tcPr>
        <w:p w:rsidR="002D2429" w:rsidRDefault="002D2429" w:rsidP="004C1470">
          <w:pPr>
            <w:pStyle w:val="Sidfot"/>
            <w:jc w:val="left"/>
            <w:rPr>
              <w:sz w:val="16"/>
            </w:rPr>
          </w:pPr>
        </w:p>
      </w:tc>
      <w:tc>
        <w:tcPr>
          <w:tcW w:w="960" w:type="dxa"/>
        </w:tcPr>
        <w:p w:rsidR="002D2429" w:rsidRDefault="002D2429" w:rsidP="004C1470">
          <w:pPr>
            <w:pStyle w:val="Sidfot"/>
            <w:jc w:val="left"/>
            <w:rPr>
              <w:sz w:val="16"/>
            </w:rPr>
          </w:pPr>
        </w:p>
      </w:tc>
      <w:tc>
        <w:tcPr>
          <w:tcW w:w="960" w:type="dxa"/>
        </w:tcPr>
        <w:p w:rsidR="002D2429" w:rsidRDefault="002D2429" w:rsidP="004C1470">
          <w:pPr>
            <w:pStyle w:val="Sidfot"/>
            <w:jc w:val="left"/>
            <w:rPr>
              <w:sz w:val="16"/>
            </w:rPr>
          </w:pPr>
        </w:p>
      </w:tc>
      <w:tc>
        <w:tcPr>
          <w:tcW w:w="1827" w:type="dxa"/>
        </w:tcPr>
        <w:p w:rsidR="002D2429" w:rsidRDefault="002D2429" w:rsidP="004C1470">
          <w:pPr>
            <w:pStyle w:val="Sidfot"/>
            <w:jc w:val="left"/>
            <w:rPr>
              <w:sz w:val="16"/>
            </w:rPr>
          </w:pPr>
          <w:r>
            <w:rPr>
              <w:rStyle w:val="Sidnummer"/>
              <w:sz w:val="16"/>
            </w:rPr>
            <w:t xml:space="preserve">Sidan </w:t>
          </w:r>
          <w:r w:rsidR="00554DAD">
            <w:rPr>
              <w:rStyle w:val="Sidnummer"/>
              <w:sz w:val="16"/>
            </w:rPr>
            <w:fldChar w:fldCharType="begin"/>
          </w:r>
          <w:r>
            <w:rPr>
              <w:rStyle w:val="Sidnummer"/>
              <w:sz w:val="16"/>
            </w:rPr>
            <w:instrText xml:space="preserve"> PAGE </w:instrText>
          </w:r>
          <w:r w:rsidR="00554DAD">
            <w:rPr>
              <w:rStyle w:val="Sidnummer"/>
              <w:sz w:val="16"/>
            </w:rPr>
            <w:fldChar w:fldCharType="separate"/>
          </w:r>
          <w:r w:rsidR="001C6CBC">
            <w:rPr>
              <w:rStyle w:val="Sidnummer"/>
              <w:noProof/>
              <w:sz w:val="16"/>
            </w:rPr>
            <w:t>6</w:t>
          </w:r>
          <w:r w:rsidR="00554DAD">
            <w:rPr>
              <w:rStyle w:val="Sidnummer"/>
              <w:sz w:val="16"/>
            </w:rPr>
            <w:fldChar w:fldCharType="end"/>
          </w:r>
          <w:r>
            <w:rPr>
              <w:rStyle w:val="Sidnummer"/>
              <w:sz w:val="16"/>
            </w:rPr>
            <w:t>(</w:t>
          </w:r>
          <w:r w:rsidR="00554DAD">
            <w:rPr>
              <w:rStyle w:val="Sidnummer"/>
              <w:sz w:val="16"/>
            </w:rPr>
            <w:fldChar w:fldCharType="begin"/>
          </w:r>
          <w:r>
            <w:rPr>
              <w:rStyle w:val="Sidnummer"/>
              <w:sz w:val="16"/>
            </w:rPr>
            <w:instrText xml:space="preserve"> NUMPAGES </w:instrText>
          </w:r>
          <w:r w:rsidR="00554DAD">
            <w:rPr>
              <w:rStyle w:val="Sidnummer"/>
              <w:sz w:val="16"/>
            </w:rPr>
            <w:fldChar w:fldCharType="separate"/>
          </w:r>
          <w:r w:rsidR="001C6CBC">
            <w:rPr>
              <w:rStyle w:val="Sidnummer"/>
              <w:noProof/>
              <w:sz w:val="16"/>
            </w:rPr>
            <w:t>6</w:t>
          </w:r>
          <w:r w:rsidR="00554DAD">
            <w:rPr>
              <w:rStyle w:val="Sidnummer"/>
              <w:sz w:val="16"/>
            </w:rPr>
            <w:fldChar w:fldCharType="end"/>
          </w:r>
          <w:r>
            <w:rPr>
              <w:rStyle w:val="Sidnummer"/>
              <w:sz w:val="16"/>
            </w:rPr>
            <w:t>)</w:t>
          </w:r>
        </w:p>
      </w:tc>
    </w:tr>
  </w:tbl>
  <w:p w:rsidR="002D2429" w:rsidRDefault="002D2429">
    <w:pPr>
      <w:pStyle w:val="Sidfot"/>
      <w:ind w:right="360"/>
      <w:jc w:val="left"/>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8"/>
      <w:gridCol w:w="3719"/>
      <w:gridCol w:w="960"/>
      <w:gridCol w:w="960"/>
      <w:gridCol w:w="1827"/>
    </w:tblGrid>
    <w:tr w:rsidR="002D2429">
      <w:tc>
        <w:tcPr>
          <w:tcW w:w="6107" w:type="dxa"/>
          <w:gridSpan w:val="2"/>
        </w:tcPr>
        <w:p w:rsidR="002D2429" w:rsidRDefault="002D2429">
          <w:pPr>
            <w:pStyle w:val="Sidfot"/>
            <w:jc w:val="left"/>
            <w:rPr>
              <w:sz w:val="16"/>
            </w:rPr>
          </w:pPr>
          <w:r>
            <w:rPr>
              <w:sz w:val="16"/>
            </w:rPr>
            <w:t>Svenska lapphundklubben - Centralstyrelsen</w:t>
          </w:r>
        </w:p>
      </w:tc>
      <w:tc>
        <w:tcPr>
          <w:tcW w:w="960" w:type="dxa"/>
        </w:tcPr>
        <w:p w:rsidR="002D2429" w:rsidRDefault="002D2429">
          <w:pPr>
            <w:pStyle w:val="Sidfot"/>
            <w:jc w:val="left"/>
            <w:rPr>
              <w:sz w:val="16"/>
            </w:rPr>
          </w:pPr>
          <w:r>
            <w:rPr>
              <w:sz w:val="16"/>
            </w:rPr>
            <w:t>Sign. Ordf.</w:t>
          </w:r>
        </w:p>
      </w:tc>
      <w:tc>
        <w:tcPr>
          <w:tcW w:w="960" w:type="dxa"/>
        </w:tcPr>
        <w:p w:rsidR="002D2429" w:rsidRDefault="002D2429">
          <w:pPr>
            <w:pStyle w:val="Sidfot"/>
            <w:jc w:val="left"/>
            <w:rPr>
              <w:sz w:val="16"/>
            </w:rPr>
          </w:pPr>
          <w:r>
            <w:rPr>
              <w:sz w:val="16"/>
            </w:rPr>
            <w:t>Sign. Just.</w:t>
          </w:r>
        </w:p>
      </w:tc>
      <w:tc>
        <w:tcPr>
          <w:tcW w:w="1827" w:type="dxa"/>
        </w:tcPr>
        <w:p w:rsidR="002D2429" w:rsidRDefault="002D2429">
          <w:pPr>
            <w:pStyle w:val="Sidfot"/>
            <w:jc w:val="left"/>
            <w:rPr>
              <w:sz w:val="16"/>
            </w:rPr>
          </w:pPr>
        </w:p>
      </w:tc>
    </w:tr>
    <w:tr w:rsidR="002D2429">
      <w:trPr>
        <w:trHeight w:val="282"/>
      </w:trPr>
      <w:tc>
        <w:tcPr>
          <w:tcW w:w="2388" w:type="dxa"/>
        </w:tcPr>
        <w:p w:rsidR="002D2429" w:rsidRDefault="006F069A">
          <w:pPr>
            <w:pStyle w:val="Sidfot"/>
            <w:jc w:val="left"/>
            <w:rPr>
              <w:sz w:val="16"/>
            </w:rPr>
          </w:pPr>
          <w:r>
            <w:rPr>
              <w:sz w:val="16"/>
            </w:rPr>
            <w:t>Johan Haglund</w:t>
          </w:r>
        </w:p>
      </w:tc>
      <w:tc>
        <w:tcPr>
          <w:tcW w:w="3719" w:type="dxa"/>
        </w:tcPr>
        <w:p w:rsidR="002D2429" w:rsidRDefault="002D2429">
          <w:pPr>
            <w:pStyle w:val="Sidfot"/>
            <w:jc w:val="left"/>
            <w:rPr>
              <w:sz w:val="16"/>
            </w:rPr>
          </w:pPr>
        </w:p>
      </w:tc>
      <w:tc>
        <w:tcPr>
          <w:tcW w:w="960" w:type="dxa"/>
        </w:tcPr>
        <w:p w:rsidR="002D2429" w:rsidRDefault="002D2429">
          <w:pPr>
            <w:pStyle w:val="Sidfot"/>
            <w:jc w:val="left"/>
            <w:rPr>
              <w:sz w:val="16"/>
            </w:rPr>
          </w:pPr>
        </w:p>
      </w:tc>
      <w:tc>
        <w:tcPr>
          <w:tcW w:w="960" w:type="dxa"/>
        </w:tcPr>
        <w:p w:rsidR="002D2429" w:rsidRDefault="002D2429">
          <w:pPr>
            <w:pStyle w:val="Sidfot"/>
            <w:jc w:val="left"/>
            <w:rPr>
              <w:sz w:val="16"/>
            </w:rPr>
          </w:pPr>
        </w:p>
      </w:tc>
      <w:tc>
        <w:tcPr>
          <w:tcW w:w="1827" w:type="dxa"/>
        </w:tcPr>
        <w:p w:rsidR="002D2429" w:rsidRDefault="002D2429">
          <w:pPr>
            <w:pStyle w:val="Sidfot"/>
            <w:jc w:val="left"/>
            <w:rPr>
              <w:sz w:val="16"/>
            </w:rPr>
          </w:pPr>
          <w:r>
            <w:rPr>
              <w:rStyle w:val="Sidnummer"/>
              <w:sz w:val="16"/>
            </w:rPr>
            <w:t xml:space="preserve">Sidan </w:t>
          </w:r>
          <w:r w:rsidR="00554DAD">
            <w:rPr>
              <w:rStyle w:val="Sidnummer"/>
              <w:sz w:val="16"/>
            </w:rPr>
            <w:fldChar w:fldCharType="begin"/>
          </w:r>
          <w:r>
            <w:rPr>
              <w:rStyle w:val="Sidnummer"/>
              <w:sz w:val="16"/>
            </w:rPr>
            <w:instrText xml:space="preserve"> PAGE </w:instrText>
          </w:r>
          <w:r w:rsidR="00554DAD">
            <w:rPr>
              <w:rStyle w:val="Sidnummer"/>
              <w:sz w:val="16"/>
            </w:rPr>
            <w:fldChar w:fldCharType="separate"/>
          </w:r>
          <w:r w:rsidR="00B00316">
            <w:rPr>
              <w:rStyle w:val="Sidnummer"/>
              <w:noProof/>
              <w:sz w:val="16"/>
            </w:rPr>
            <w:t>1</w:t>
          </w:r>
          <w:r w:rsidR="00554DAD">
            <w:rPr>
              <w:rStyle w:val="Sidnummer"/>
              <w:sz w:val="16"/>
            </w:rPr>
            <w:fldChar w:fldCharType="end"/>
          </w:r>
          <w:r>
            <w:rPr>
              <w:rStyle w:val="Sidnummer"/>
              <w:sz w:val="16"/>
            </w:rPr>
            <w:t>(</w:t>
          </w:r>
          <w:r w:rsidR="00554DAD">
            <w:rPr>
              <w:rStyle w:val="Sidnummer"/>
              <w:sz w:val="16"/>
            </w:rPr>
            <w:fldChar w:fldCharType="begin"/>
          </w:r>
          <w:r>
            <w:rPr>
              <w:rStyle w:val="Sidnummer"/>
              <w:sz w:val="16"/>
            </w:rPr>
            <w:instrText xml:space="preserve"> NUMPAGES </w:instrText>
          </w:r>
          <w:r w:rsidR="00554DAD">
            <w:rPr>
              <w:rStyle w:val="Sidnummer"/>
              <w:sz w:val="16"/>
            </w:rPr>
            <w:fldChar w:fldCharType="separate"/>
          </w:r>
          <w:r w:rsidR="00B00316">
            <w:rPr>
              <w:rStyle w:val="Sidnummer"/>
              <w:noProof/>
              <w:sz w:val="16"/>
            </w:rPr>
            <w:t>1</w:t>
          </w:r>
          <w:r w:rsidR="00554DAD">
            <w:rPr>
              <w:rStyle w:val="Sidnummer"/>
              <w:sz w:val="16"/>
            </w:rPr>
            <w:fldChar w:fldCharType="end"/>
          </w:r>
          <w:r>
            <w:rPr>
              <w:rStyle w:val="Sidnummer"/>
              <w:sz w:val="16"/>
            </w:rPr>
            <w:t>)</w:t>
          </w:r>
        </w:p>
      </w:tc>
    </w:tr>
  </w:tbl>
  <w:p w:rsidR="002D2429" w:rsidRDefault="002D2429">
    <w:pPr>
      <w:pStyle w:val="Sidfot"/>
      <w:jc w:val="lef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316" w:rsidRDefault="00B00316">
      <w:r>
        <w:separator/>
      </w:r>
    </w:p>
  </w:footnote>
  <w:footnote w:type="continuationSeparator" w:id="0">
    <w:p w:rsidR="00B00316" w:rsidRDefault="00B00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29" w:rsidRDefault="002D2429">
    <w:pPr>
      <w:pStyle w:val="Sidhuvud"/>
      <w:rPr>
        <w:b/>
        <w:bCs/>
      </w:rPr>
    </w:pPr>
    <w:r>
      <w:rPr>
        <w:b/>
        <w:bCs/>
      </w:rPr>
      <w:t xml:space="preserve">        Ärende</w:t>
    </w:r>
    <w:r>
      <w:rPr>
        <w:b/>
        <w:bCs/>
      </w:rPr>
      <w:tab/>
      <w:t xml:space="preserve">                                          Beslut eller annan åtgärd:</w:t>
    </w:r>
    <w:r>
      <w:rPr>
        <w:b/>
        <w:bCs/>
      </w:rPr>
      <w:tab/>
    </w:r>
  </w:p>
  <w:p w:rsidR="002D2429" w:rsidRDefault="002D2429">
    <w:pPr>
      <w:pStyle w:val="Sidhuvud"/>
    </w:pPr>
    <w:r>
      <w:rPr>
        <w:b/>
        <w:bCs/>
      </w:rPr>
      <w:t>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29" w:rsidRDefault="002D2429">
    <w:pPr>
      <w:pStyle w:val="Sidhuvu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0CD7"/>
    <w:multiLevelType w:val="hybridMultilevel"/>
    <w:tmpl w:val="6A06E870"/>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1E3F1EF6"/>
    <w:multiLevelType w:val="hybridMultilevel"/>
    <w:tmpl w:val="CF72D49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2EE66BE2"/>
    <w:multiLevelType w:val="hybridMultilevel"/>
    <w:tmpl w:val="AEB6F650"/>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3B237F96"/>
    <w:multiLevelType w:val="hybridMultilevel"/>
    <w:tmpl w:val="F2147C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F5E413E"/>
    <w:multiLevelType w:val="hybridMultilevel"/>
    <w:tmpl w:val="C01A3D3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FC0770C"/>
    <w:multiLevelType w:val="hybridMultilevel"/>
    <w:tmpl w:val="78D6421A"/>
    <w:lvl w:ilvl="0" w:tplc="125E0112">
      <w:start w:val="1"/>
      <w:numFmt w:val="lowerLetter"/>
      <w:lvlText w:val="%1)"/>
      <w:lvlJc w:val="left"/>
      <w:pPr>
        <w:tabs>
          <w:tab w:val="num" w:pos="420"/>
        </w:tabs>
        <w:ind w:left="420" w:hanging="360"/>
      </w:pPr>
      <w:rPr>
        <w:rFonts w:hint="default"/>
      </w:rPr>
    </w:lvl>
    <w:lvl w:ilvl="1" w:tplc="041D0019" w:tentative="1">
      <w:start w:val="1"/>
      <w:numFmt w:val="lowerLetter"/>
      <w:lvlText w:val="%2."/>
      <w:lvlJc w:val="left"/>
      <w:pPr>
        <w:tabs>
          <w:tab w:val="num" w:pos="1140"/>
        </w:tabs>
        <w:ind w:left="1140" w:hanging="360"/>
      </w:pPr>
    </w:lvl>
    <w:lvl w:ilvl="2" w:tplc="041D001B" w:tentative="1">
      <w:start w:val="1"/>
      <w:numFmt w:val="lowerRoman"/>
      <w:lvlText w:val="%3."/>
      <w:lvlJc w:val="right"/>
      <w:pPr>
        <w:tabs>
          <w:tab w:val="num" w:pos="1860"/>
        </w:tabs>
        <w:ind w:left="1860" w:hanging="180"/>
      </w:pPr>
    </w:lvl>
    <w:lvl w:ilvl="3" w:tplc="041D000F" w:tentative="1">
      <w:start w:val="1"/>
      <w:numFmt w:val="decimal"/>
      <w:lvlText w:val="%4."/>
      <w:lvlJc w:val="left"/>
      <w:pPr>
        <w:tabs>
          <w:tab w:val="num" w:pos="2580"/>
        </w:tabs>
        <w:ind w:left="2580" w:hanging="360"/>
      </w:pPr>
    </w:lvl>
    <w:lvl w:ilvl="4" w:tplc="041D0019" w:tentative="1">
      <w:start w:val="1"/>
      <w:numFmt w:val="lowerLetter"/>
      <w:lvlText w:val="%5."/>
      <w:lvlJc w:val="left"/>
      <w:pPr>
        <w:tabs>
          <w:tab w:val="num" w:pos="3300"/>
        </w:tabs>
        <w:ind w:left="3300" w:hanging="360"/>
      </w:pPr>
    </w:lvl>
    <w:lvl w:ilvl="5" w:tplc="041D001B" w:tentative="1">
      <w:start w:val="1"/>
      <w:numFmt w:val="lowerRoman"/>
      <w:lvlText w:val="%6."/>
      <w:lvlJc w:val="right"/>
      <w:pPr>
        <w:tabs>
          <w:tab w:val="num" w:pos="4020"/>
        </w:tabs>
        <w:ind w:left="4020" w:hanging="180"/>
      </w:pPr>
    </w:lvl>
    <w:lvl w:ilvl="6" w:tplc="041D000F" w:tentative="1">
      <w:start w:val="1"/>
      <w:numFmt w:val="decimal"/>
      <w:lvlText w:val="%7."/>
      <w:lvlJc w:val="left"/>
      <w:pPr>
        <w:tabs>
          <w:tab w:val="num" w:pos="4740"/>
        </w:tabs>
        <w:ind w:left="4740" w:hanging="360"/>
      </w:pPr>
    </w:lvl>
    <w:lvl w:ilvl="7" w:tplc="041D0019" w:tentative="1">
      <w:start w:val="1"/>
      <w:numFmt w:val="lowerLetter"/>
      <w:lvlText w:val="%8."/>
      <w:lvlJc w:val="left"/>
      <w:pPr>
        <w:tabs>
          <w:tab w:val="num" w:pos="5460"/>
        </w:tabs>
        <w:ind w:left="5460" w:hanging="360"/>
      </w:pPr>
    </w:lvl>
    <w:lvl w:ilvl="8" w:tplc="041D001B" w:tentative="1">
      <w:start w:val="1"/>
      <w:numFmt w:val="lowerRoman"/>
      <w:lvlText w:val="%9."/>
      <w:lvlJc w:val="right"/>
      <w:pPr>
        <w:tabs>
          <w:tab w:val="num" w:pos="6180"/>
        </w:tabs>
        <w:ind w:left="6180" w:hanging="180"/>
      </w:pPr>
    </w:lvl>
  </w:abstractNum>
  <w:abstractNum w:abstractNumId="6">
    <w:nsid w:val="430A1C42"/>
    <w:multiLevelType w:val="hybridMultilevel"/>
    <w:tmpl w:val="A028A48A"/>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52D200D0"/>
    <w:multiLevelType w:val="hybridMultilevel"/>
    <w:tmpl w:val="B4106A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64740867"/>
    <w:multiLevelType w:val="hybridMultilevel"/>
    <w:tmpl w:val="298667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82511B1"/>
    <w:multiLevelType w:val="hybridMultilevel"/>
    <w:tmpl w:val="5AF04206"/>
    <w:lvl w:ilvl="0" w:tplc="041D0001">
      <w:start w:val="1"/>
      <w:numFmt w:val="bullet"/>
      <w:lvlText w:val=""/>
      <w:lvlJc w:val="left"/>
      <w:pPr>
        <w:ind w:left="372" w:hanging="360"/>
      </w:pPr>
      <w:rPr>
        <w:rFonts w:ascii="Symbol" w:hAnsi="Symbol" w:hint="default"/>
      </w:rPr>
    </w:lvl>
    <w:lvl w:ilvl="1" w:tplc="041D0003" w:tentative="1">
      <w:start w:val="1"/>
      <w:numFmt w:val="bullet"/>
      <w:lvlText w:val="o"/>
      <w:lvlJc w:val="left"/>
      <w:pPr>
        <w:ind w:left="1092" w:hanging="360"/>
      </w:pPr>
      <w:rPr>
        <w:rFonts w:ascii="Courier New" w:hAnsi="Courier New" w:cs="Courier New" w:hint="default"/>
      </w:rPr>
    </w:lvl>
    <w:lvl w:ilvl="2" w:tplc="041D0005" w:tentative="1">
      <w:start w:val="1"/>
      <w:numFmt w:val="bullet"/>
      <w:lvlText w:val=""/>
      <w:lvlJc w:val="left"/>
      <w:pPr>
        <w:ind w:left="1812" w:hanging="360"/>
      </w:pPr>
      <w:rPr>
        <w:rFonts w:ascii="Wingdings" w:hAnsi="Wingdings" w:hint="default"/>
      </w:rPr>
    </w:lvl>
    <w:lvl w:ilvl="3" w:tplc="041D0001" w:tentative="1">
      <w:start w:val="1"/>
      <w:numFmt w:val="bullet"/>
      <w:lvlText w:val=""/>
      <w:lvlJc w:val="left"/>
      <w:pPr>
        <w:ind w:left="2532" w:hanging="360"/>
      </w:pPr>
      <w:rPr>
        <w:rFonts w:ascii="Symbol" w:hAnsi="Symbol" w:hint="default"/>
      </w:rPr>
    </w:lvl>
    <w:lvl w:ilvl="4" w:tplc="041D0003" w:tentative="1">
      <w:start w:val="1"/>
      <w:numFmt w:val="bullet"/>
      <w:lvlText w:val="o"/>
      <w:lvlJc w:val="left"/>
      <w:pPr>
        <w:ind w:left="3252" w:hanging="360"/>
      </w:pPr>
      <w:rPr>
        <w:rFonts w:ascii="Courier New" w:hAnsi="Courier New" w:cs="Courier New" w:hint="default"/>
      </w:rPr>
    </w:lvl>
    <w:lvl w:ilvl="5" w:tplc="041D0005" w:tentative="1">
      <w:start w:val="1"/>
      <w:numFmt w:val="bullet"/>
      <w:lvlText w:val=""/>
      <w:lvlJc w:val="left"/>
      <w:pPr>
        <w:ind w:left="3972" w:hanging="360"/>
      </w:pPr>
      <w:rPr>
        <w:rFonts w:ascii="Wingdings" w:hAnsi="Wingdings" w:hint="default"/>
      </w:rPr>
    </w:lvl>
    <w:lvl w:ilvl="6" w:tplc="041D0001" w:tentative="1">
      <w:start w:val="1"/>
      <w:numFmt w:val="bullet"/>
      <w:lvlText w:val=""/>
      <w:lvlJc w:val="left"/>
      <w:pPr>
        <w:ind w:left="4692" w:hanging="360"/>
      </w:pPr>
      <w:rPr>
        <w:rFonts w:ascii="Symbol" w:hAnsi="Symbol" w:hint="default"/>
      </w:rPr>
    </w:lvl>
    <w:lvl w:ilvl="7" w:tplc="041D0003" w:tentative="1">
      <w:start w:val="1"/>
      <w:numFmt w:val="bullet"/>
      <w:lvlText w:val="o"/>
      <w:lvlJc w:val="left"/>
      <w:pPr>
        <w:ind w:left="5412" w:hanging="360"/>
      </w:pPr>
      <w:rPr>
        <w:rFonts w:ascii="Courier New" w:hAnsi="Courier New" w:cs="Courier New" w:hint="default"/>
      </w:rPr>
    </w:lvl>
    <w:lvl w:ilvl="8" w:tplc="041D0005" w:tentative="1">
      <w:start w:val="1"/>
      <w:numFmt w:val="bullet"/>
      <w:lvlText w:val=""/>
      <w:lvlJc w:val="left"/>
      <w:pPr>
        <w:ind w:left="6132" w:hanging="360"/>
      </w:pPr>
      <w:rPr>
        <w:rFonts w:ascii="Wingdings" w:hAnsi="Wingdings" w:hint="default"/>
      </w:rPr>
    </w:lvl>
  </w:abstractNum>
  <w:abstractNum w:abstractNumId="10">
    <w:nsid w:val="719B1AC3"/>
    <w:multiLevelType w:val="hybridMultilevel"/>
    <w:tmpl w:val="DA603A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9"/>
  </w:num>
  <w:num w:numId="8">
    <w:abstractNumId w:val="7"/>
  </w:num>
  <w:num w:numId="9">
    <w:abstractNumId w:val="3"/>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savePreviewPicture/>
  <w:hdrShapeDefaults>
    <o:shapedefaults v:ext="edit" spidmax="21506"/>
  </w:hdrShapeDefaults>
  <w:footnotePr>
    <w:footnote w:id="-1"/>
    <w:footnote w:id="0"/>
  </w:footnotePr>
  <w:endnotePr>
    <w:endnote w:id="-1"/>
    <w:endnote w:id="0"/>
  </w:endnotePr>
  <w:compat/>
  <w:rsids>
    <w:rsidRoot w:val="004C1470"/>
    <w:rsid w:val="00001A39"/>
    <w:rsid w:val="0000518E"/>
    <w:rsid w:val="00005419"/>
    <w:rsid w:val="00015016"/>
    <w:rsid w:val="000175FC"/>
    <w:rsid w:val="00021896"/>
    <w:rsid w:val="00021CC9"/>
    <w:rsid w:val="00022457"/>
    <w:rsid w:val="00023943"/>
    <w:rsid w:val="000339D5"/>
    <w:rsid w:val="00041579"/>
    <w:rsid w:val="000442EA"/>
    <w:rsid w:val="0005435D"/>
    <w:rsid w:val="00054FED"/>
    <w:rsid w:val="000554B4"/>
    <w:rsid w:val="000567B8"/>
    <w:rsid w:val="00061BF7"/>
    <w:rsid w:val="00074B8C"/>
    <w:rsid w:val="00082EB8"/>
    <w:rsid w:val="00082F0B"/>
    <w:rsid w:val="00085F35"/>
    <w:rsid w:val="00085FD8"/>
    <w:rsid w:val="0009517C"/>
    <w:rsid w:val="000A22E2"/>
    <w:rsid w:val="000A3D12"/>
    <w:rsid w:val="000A73BB"/>
    <w:rsid w:val="000A7F5F"/>
    <w:rsid w:val="000B1B55"/>
    <w:rsid w:val="000B2E3B"/>
    <w:rsid w:val="000B36CB"/>
    <w:rsid w:val="000B4A86"/>
    <w:rsid w:val="000C0C49"/>
    <w:rsid w:val="000C78B2"/>
    <w:rsid w:val="000C7FF0"/>
    <w:rsid w:val="000D1349"/>
    <w:rsid w:val="000D22EC"/>
    <w:rsid w:val="000D35FB"/>
    <w:rsid w:val="000D6121"/>
    <w:rsid w:val="000E1A06"/>
    <w:rsid w:val="00100D39"/>
    <w:rsid w:val="00107910"/>
    <w:rsid w:val="00113CD4"/>
    <w:rsid w:val="00113F73"/>
    <w:rsid w:val="00114298"/>
    <w:rsid w:val="00117398"/>
    <w:rsid w:val="001207CA"/>
    <w:rsid w:val="00121421"/>
    <w:rsid w:val="00122F8B"/>
    <w:rsid w:val="00123153"/>
    <w:rsid w:val="00130965"/>
    <w:rsid w:val="00140E6D"/>
    <w:rsid w:val="00141774"/>
    <w:rsid w:val="0014304E"/>
    <w:rsid w:val="00144220"/>
    <w:rsid w:val="00145FD4"/>
    <w:rsid w:val="001467A0"/>
    <w:rsid w:val="00146EF6"/>
    <w:rsid w:val="001476CC"/>
    <w:rsid w:val="00147EDE"/>
    <w:rsid w:val="00150D08"/>
    <w:rsid w:val="00161156"/>
    <w:rsid w:val="001625AA"/>
    <w:rsid w:val="00165C8A"/>
    <w:rsid w:val="00167EE9"/>
    <w:rsid w:val="00176A0E"/>
    <w:rsid w:val="001772D4"/>
    <w:rsid w:val="00183910"/>
    <w:rsid w:val="00184877"/>
    <w:rsid w:val="00185D2C"/>
    <w:rsid w:val="001863A0"/>
    <w:rsid w:val="00187842"/>
    <w:rsid w:val="0019147C"/>
    <w:rsid w:val="001920B3"/>
    <w:rsid w:val="00192808"/>
    <w:rsid w:val="001933A9"/>
    <w:rsid w:val="00195131"/>
    <w:rsid w:val="0019704A"/>
    <w:rsid w:val="00197D87"/>
    <w:rsid w:val="001A21DE"/>
    <w:rsid w:val="001B019D"/>
    <w:rsid w:val="001B0C48"/>
    <w:rsid w:val="001B1288"/>
    <w:rsid w:val="001B35B9"/>
    <w:rsid w:val="001B6C12"/>
    <w:rsid w:val="001C0627"/>
    <w:rsid w:val="001C0A00"/>
    <w:rsid w:val="001C123B"/>
    <w:rsid w:val="001C3977"/>
    <w:rsid w:val="001C5F5D"/>
    <w:rsid w:val="001C6CBC"/>
    <w:rsid w:val="001D0568"/>
    <w:rsid w:val="001D108F"/>
    <w:rsid w:val="001D42B9"/>
    <w:rsid w:val="001D507D"/>
    <w:rsid w:val="001D6282"/>
    <w:rsid w:val="001D6BF5"/>
    <w:rsid w:val="001D7342"/>
    <w:rsid w:val="001E0E28"/>
    <w:rsid w:val="001E18D0"/>
    <w:rsid w:val="001E5E3F"/>
    <w:rsid w:val="001F39E5"/>
    <w:rsid w:val="00200EDE"/>
    <w:rsid w:val="002013BA"/>
    <w:rsid w:val="00203B0C"/>
    <w:rsid w:val="002050BE"/>
    <w:rsid w:val="00205208"/>
    <w:rsid w:val="00212B77"/>
    <w:rsid w:val="00213635"/>
    <w:rsid w:val="00215328"/>
    <w:rsid w:val="002215E7"/>
    <w:rsid w:val="0022190A"/>
    <w:rsid w:val="00221BF7"/>
    <w:rsid w:val="0022376B"/>
    <w:rsid w:val="00227336"/>
    <w:rsid w:val="00227446"/>
    <w:rsid w:val="00230B64"/>
    <w:rsid w:val="00231F87"/>
    <w:rsid w:val="0023295A"/>
    <w:rsid w:val="00234027"/>
    <w:rsid w:val="002353CE"/>
    <w:rsid w:val="00236957"/>
    <w:rsid w:val="002372EF"/>
    <w:rsid w:val="002403A9"/>
    <w:rsid w:val="002407DB"/>
    <w:rsid w:val="00241879"/>
    <w:rsid w:val="00242F83"/>
    <w:rsid w:val="00244971"/>
    <w:rsid w:val="0024503B"/>
    <w:rsid w:val="00246258"/>
    <w:rsid w:val="002472F1"/>
    <w:rsid w:val="00253246"/>
    <w:rsid w:val="00257C84"/>
    <w:rsid w:val="00262290"/>
    <w:rsid w:val="00262634"/>
    <w:rsid w:val="00262818"/>
    <w:rsid w:val="00263DE5"/>
    <w:rsid w:val="00266D8F"/>
    <w:rsid w:val="002673DF"/>
    <w:rsid w:val="00267FEA"/>
    <w:rsid w:val="002717D1"/>
    <w:rsid w:val="0027212C"/>
    <w:rsid w:val="00272495"/>
    <w:rsid w:val="00275B88"/>
    <w:rsid w:val="002773A6"/>
    <w:rsid w:val="00280930"/>
    <w:rsid w:val="002870D3"/>
    <w:rsid w:val="0028757C"/>
    <w:rsid w:val="00293CBF"/>
    <w:rsid w:val="0029441C"/>
    <w:rsid w:val="00295EB5"/>
    <w:rsid w:val="00296A66"/>
    <w:rsid w:val="002970D2"/>
    <w:rsid w:val="002973F0"/>
    <w:rsid w:val="00297912"/>
    <w:rsid w:val="002A080D"/>
    <w:rsid w:val="002A2DAB"/>
    <w:rsid w:val="002A3600"/>
    <w:rsid w:val="002A6231"/>
    <w:rsid w:val="002B08CC"/>
    <w:rsid w:val="002B182C"/>
    <w:rsid w:val="002C55CF"/>
    <w:rsid w:val="002D2429"/>
    <w:rsid w:val="002D5863"/>
    <w:rsid w:val="002D6B5B"/>
    <w:rsid w:val="002D6E9C"/>
    <w:rsid w:val="002D781D"/>
    <w:rsid w:val="002D7EBB"/>
    <w:rsid w:val="002E025E"/>
    <w:rsid w:val="002E0BFB"/>
    <w:rsid w:val="002E3539"/>
    <w:rsid w:val="002E3811"/>
    <w:rsid w:val="002E3C43"/>
    <w:rsid w:val="002E408E"/>
    <w:rsid w:val="002E6EC7"/>
    <w:rsid w:val="002E74BC"/>
    <w:rsid w:val="002F0A39"/>
    <w:rsid w:val="002F316B"/>
    <w:rsid w:val="003007F1"/>
    <w:rsid w:val="003026A3"/>
    <w:rsid w:val="003033F1"/>
    <w:rsid w:val="0031098A"/>
    <w:rsid w:val="00310A3A"/>
    <w:rsid w:val="00312030"/>
    <w:rsid w:val="003120EA"/>
    <w:rsid w:val="00315A6B"/>
    <w:rsid w:val="003167C6"/>
    <w:rsid w:val="00324048"/>
    <w:rsid w:val="003306FA"/>
    <w:rsid w:val="00334C36"/>
    <w:rsid w:val="003355A8"/>
    <w:rsid w:val="003415CE"/>
    <w:rsid w:val="00343459"/>
    <w:rsid w:val="0034466A"/>
    <w:rsid w:val="00345BF7"/>
    <w:rsid w:val="00350FBD"/>
    <w:rsid w:val="00354CF0"/>
    <w:rsid w:val="00360476"/>
    <w:rsid w:val="00360A0F"/>
    <w:rsid w:val="00362A28"/>
    <w:rsid w:val="00363003"/>
    <w:rsid w:val="00365DD9"/>
    <w:rsid w:val="003732BB"/>
    <w:rsid w:val="00373940"/>
    <w:rsid w:val="003759A0"/>
    <w:rsid w:val="00376003"/>
    <w:rsid w:val="003902A0"/>
    <w:rsid w:val="003905CE"/>
    <w:rsid w:val="00390B30"/>
    <w:rsid w:val="00393D01"/>
    <w:rsid w:val="0039742E"/>
    <w:rsid w:val="003A08D5"/>
    <w:rsid w:val="003A128E"/>
    <w:rsid w:val="003A419E"/>
    <w:rsid w:val="003A4541"/>
    <w:rsid w:val="003A78C1"/>
    <w:rsid w:val="003B3889"/>
    <w:rsid w:val="003B6A3F"/>
    <w:rsid w:val="003B7527"/>
    <w:rsid w:val="003C14F8"/>
    <w:rsid w:val="003C5D61"/>
    <w:rsid w:val="003D0D6F"/>
    <w:rsid w:val="003D47A3"/>
    <w:rsid w:val="003E4C60"/>
    <w:rsid w:val="003E5BC5"/>
    <w:rsid w:val="003F3053"/>
    <w:rsid w:val="003F41FE"/>
    <w:rsid w:val="003F438A"/>
    <w:rsid w:val="003F6CCA"/>
    <w:rsid w:val="003F78E3"/>
    <w:rsid w:val="00404F60"/>
    <w:rsid w:val="00405491"/>
    <w:rsid w:val="00410F79"/>
    <w:rsid w:val="004111E6"/>
    <w:rsid w:val="00412D41"/>
    <w:rsid w:val="00417516"/>
    <w:rsid w:val="00420374"/>
    <w:rsid w:val="00420889"/>
    <w:rsid w:val="00422491"/>
    <w:rsid w:val="004245E1"/>
    <w:rsid w:val="00434B23"/>
    <w:rsid w:val="00445A0D"/>
    <w:rsid w:val="00447914"/>
    <w:rsid w:val="00450DC0"/>
    <w:rsid w:val="00450FA5"/>
    <w:rsid w:val="00451ED2"/>
    <w:rsid w:val="00455A17"/>
    <w:rsid w:val="0046043B"/>
    <w:rsid w:val="004648E3"/>
    <w:rsid w:val="004676C1"/>
    <w:rsid w:val="00467B52"/>
    <w:rsid w:val="004755C0"/>
    <w:rsid w:val="004759E3"/>
    <w:rsid w:val="0047633B"/>
    <w:rsid w:val="004771BE"/>
    <w:rsid w:val="004817CE"/>
    <w:rsid w:val="00485B5C"/>
    <w:rsid w:val="0048784F"/>
    <w:rsid w:val="0049476A"/>
    <w:rsid w:val="00494C61"/>
    <w:rsid w:val="004951AD"/>
    <w:rsid w:val="00495598"/>
    <w:rsid w:val="004A31D6"/>
    <w:rsid w:val="004A3A7E"/>
    <w:rsid w:val="004A65D3"/>
    <w:rsid w:val="004A76AB"/>
    <w:rsid w:val="004A7CD4"/>
    <w:rsid w:val="004B59B4"/>
    <w:rsid w:val="004B6297"/>
    <w:rsid w:val="004B745A"/>
    <w:rsid w:val="004B7DA7"/>
    <w:rsid w:val="004C13AE"/>
    <w:rsid w:val="004C1470"/>
    <w:rsid w:val="004C1C85"/>
    <w:rsid w:val="004C263D"/>
    <w:rsid w:val="004D4E60"/>
    <w:rsid w:val="004D617F"/>
    <w:rsid w:val="004D69E9"/>
    <w:rsid w:val="004D7018"/>
    <w:rsid w:val="004E3966"/>
    <w:rsid w:val="004E4838"/>
    <w:rsid w:val="004E57C8"/>
    <w:rsid w:val="004E6B2A"/>
    <w:rsid w:val="004F2F39"/>
    <w:rsid w:val="004F31AB"/>
    <w:rsid w:val="004F4236"/>
    <w:rsid w:val="004F5236"/>
    <w:rsid w:val="004F5882"/>
    <w:rsid w:val="004F6045"/>
    <w:rsid w:val="00503075"/>
    <w:rsid w:val="00503B09"/>
    <w:rsid w:val="00503F5E"/>
    <w:rsid w:val="00504E6C"/>
    <w:rsid w:val="00510B2B"/>
    <w:rsid w:val="0051263D"/>
    <w:rsid w:val="00516EFA"/>
    <w:rsid w:val="00520AE6"/>
    <w:rsid w:val="00521618"/>
    <w:rsid w:val="0052666C"/>
    <w:rsid w:val="00526C9C"/>
    <w:rsid w:val="00533AE9"/>
    <w:rsid w:val="005356BE"/>
    <w:rsid w:val="005360D5"/>
    <w:rsid w:val="00536A91"/>
    <w:rsid w:val="00536CED"/>
    <w:rsid w:val="00536DC4"/>
    <w:rsid w:val="0054116A"/>
    <w:rsid w:val="00545DCD"/>
    <w:rsid w:val="00551AA0"/>
    <w:rsid w:val="00553222"/>
    <w:rsid w:val="00554DAD"/>
    <w:rsid w:val="00562B07"/>
    <w:rsid w:val="005659C4"/>
    <w:rsid w:val="0056632D"/>
    <w:rsid w:val="00567304"/>
    <w:rsid w:val="00575293"/>
    <w:rsid w:val="005767EC"/>
    <w:rsid w:val="0057741C"/>
    <w:rsid w:val="00580D27"/>
    <w:rsid w:val="00581749"/>
    <w:rsid w:val="00583CD1"/>
    <w:rsid w:val="00585487"/>
    <w:rsid w:val="00586EC2"/>
    <w:rsid w:val="005936E2"/>
    <w:rsid w:val="00593D2D"/>
    <w:rsid w:val="005A07FD"/>
    <w:rsid w:val="005A2882"/>
    <w:rsid w:val="005A30F1"/>
    <w:rsid w:val="005A5387"/>
    <w:rsid w:val="005B06C3"/>
    <w:rsid w:val="005B1401"/>
    <w:rsid w:val="005B2114"/>
    <w:rsid w:val="005B38AA"/>
    <w:rsid w:val="005B4AFD"/>
    <w:rsid w:val="005B6A27"/>
    <w:rsid w:val="005C085C"/>
    <w:rsid w:val="005C66B9"/>
    <w:rsid w:val="005D12BA"/>
    <w:rsid w:val="005D23C2"/>
    <w:rsid w:val="005D2968"/>
    <w:rsid w:val="005D6AD9"/>
    <w:rsid w:val="005D70C7"/>
    <w:rsid w:val="005E0FAC"/>
    <w:rsid w:val="005E1E69"/>
    <w:rsid w:val="005E3B67"/>
    <w:rsid w:val="005F1F1D"/>
    <w:rsid w:val="005F34F4"/>
    <w:rsid w:val="005F58A1"/>
    <w:rsid w:val="005F7069"/>
    <w:rsid w:val="0060009B"/>
    <w:rsid w:val="00602D9C"/>
    <w:rsid w:val="0060688D"/>
    <w:rsid w:val="00612400"/>
    <w:rsid w:val="00623FEA"/>
    <w:rsid w:val="00627AE6"/>
    <w:rsid w:val="006301A1"/>
    <w:rsid w:val="00635A99"/>
    <w:rsid w:val="00636017"/>
    <w:rsid w:val="006378CF"/>
    <w:rsid w:val="00637B7A"/>
    <w:rsid w:val="006408D2"/>
    <w:rsid w:val="00640C43"/>
    <w:rsid w:val="00652703"/>
    <w:rsid w:val="0065270D"/>
    <w:rsid w:val="00652C28"/>
    <w:rsid w:val="00652C4D"/>
    <w:rsid w:val="00652CA2"/>
    <w:rsid w:val="00656AFC"/>
    <w:rsid w:val="0067020A"/>
    <w:rsid w:val="00670534"/>
    <w:rsid w:val="006751AF"/>
    <w:rsid w:val="00675875"/>
    <w:rsid w:val="0067622C"/>
    <w:rsid w:val="0068262D"/>
    <w:rsid w:val="0068690E"/>
    <w:rsid w:val="00690DE4"/>
    <w:rsid w:val="0069174F"/>
    <w:rsid w:val="00695195"/>
    <w:rsid w:val="006978CE"/>
    <w:rsid w:val="006A4A50"/>
    <w:rsid w:val="006A5778"/>
    <w:rsid w:val="006A75AF"/>
    <w:rsid w:val="006A7C5A"/>
    <w:rsid w:val="006B4B1B"/>
    <w:rsid w:val="006B4FED"/>
    <w:rsid w:val="006B5952"/>
    <w:rsid w:val="006B5EC6"/>
    <w:rsid w:val="006C0886"/>
    <w:rsid w:val="006C1314"/>
    <w:rsid w:val="006C17D2"/>
    <w:rsid w:val="006C1B93"/>
    <w:rsid w:val="006C2B27"/>
    <w:rsid w:val="006D0D36"/>
    <w:rsid w:val="006D20E2"/>
    <w:rsid w:val="006D39E5"/>
    <w:rsid w:val="006D61E9"/>
    <w:rsid w:val="006E3E92"/>
    <w:rsid w:val="006F069A"/>
    <w:rsid w:val="006F2DB4"/>
    <w:rsid w:val="006F68A8"/>
    <w:rsid w:val="00701D47"/>
    <w:rsid w:val="00702741"/>
    <w:rsid w:val="007037DF"/>
    <w:rsid w:val="007052F5"/>
    <w:rsid w:val="00707584"/>
    <w:rsid w:val="00707C18"/>
    <w:rsid w:val="00711091"/>
    <w:rsid w:val="00711B82"/>
    <w:rsid w:val="00714283"/>
    <w:rsid w:val="00714C95"/>
    <w:rsid w:val="0071550C"/>
    <w:rsid w:val="00717E7E"/>
    <w:rsid w:val="00725106"/>
    <w:rsid w:val="00727F63"/>
    <w:rsid w:val="00731CA2"/>
    <w:rsid w:val="00736322"/>
    <w:rsid w:val="0074364C"/>
    <w:rsid w:val="00750663"/>
    <w:rsid w:val="00751A2B"/>
    <w:rsid w:val="00752BE4"/>
    <w:rsid w:val="00752C5D"/>
    <w:rsid w:val="007612DF"/>
    <w:rsid w:val="00764A32"/>
    <w:rsid w:val="00764F64"/>
    <w:rsid w:val="007723C2"/>
    <w:rsid w:val="007754EC"/>
    <w:rsid w:val="00777CB6"/>
    <w:rsid w:val="00782539"/>
    <w:rsid w:val="0078272A"/>
    <w:rsid w:val="00783273"/>
    <w:rsid w:val="00783A30"/>
    <w:rsid w:val="00784715"/>
    <w:rsid w:val="007853CB"/>
    <w:rsid w:val="0078702F"/>
    <w:rsid w:val="00791B7E"/>
    <w:rsid w:val="00793951"/>
    <w:rsid w:val="00793E1B"/>
    <w:rsid w:val="007959AD"/>
    <w:rsid w:val="00796D5C"/>
    <w:rsid w:val="007B2B74"/>
    <w:rsid w:val="007C4CFA"/>
    <w:rsid w:val="007D1A54"/>
    <w:rsid w:val="007D3796"/>
    <w:rsid w:val="007D396B"/>
    <w:rsid w:val="007D4030"/>
    <w:rsid w:val="007D432F"/>
    <w:rsid w:val="007D45FE"/>
    <w:rsid w:val="007D7595"/>
    <w:rsid w:val="007D7711"/>
    <w:rsid w:val="007D7A9D"/>
    <w:rsid w:val="007E154E"/>
    <w:rsid w:val="007E1A06"/>
    <w:rsid w:val="007E244C"/>
    <w:rsid w:val="007E5E14"/>
    <w:rsid w:val="007E6F5E"/>
    <w:rsid w:val="007E7F6D"/>
    <w:rsid w:val="007F27BB"/>
    <w:rsid w:val="007F387A"/>
    <w:rsid w:val="007F7933"/>
    <w:rsid w:val="00800D34"/>
    <w:rsid w:val="008013A4"/>
    <w:rsid w:val="0080178D"/>
    <w:rsid w:val="00807178"/>
    <w:rsid w:val="00810E08"/>
    <w:rsid w:val="008148C1"/>
    <w:rsid w:val="00814F41"/>
    <w:rsid w:val="00823C75"/>
    <w:rsid w:val="00825876"/>
    <w:rsid w:val="008276EF"/>
    <w:rsid w:val="00830CF9"/>
    <w:rsid w:val="0084033E"/>
    <w:rsid w:val="0084247A"/>
    <w:rsid w:val="0084380F"/>
    <w:rsid w:val="00843875"/>
    <w:rsid w:val="008522B2"/>
    <w:rsid w:val="008535B8"/>
    <w:rsid w:val="00853F9C"/>
    <w:rsid w:val="00854444"/>
    <w:rsid w:val="00865C89"/>
    <w:rsid w:val="00865CC6"/>
    <w:rsid w:val="00865DBB"/>
    <w:rsid w:val="00866F3D"/>
    <w:rsid w:val="0086717B"/>
    <w:rsid w:val="0087296A"/>
    <w:rsid w:val="00876F78"/>
    <w:rsid w:val="00877CDB"/>
    <w:rsid w:val="00881A40"/>
    <w:rsid w:val="00881E33"/>
    <w:rsid w:val="008832FF"/>
    <w:rsid w:val="00883CD4"/>
    <w:rsid w:val="00887339"/>
    <w:rsid w:val="00892439"/>
    <w:rsid w:val="00892F16"/>
    <w:rsid w:val="008A07D1"/>
    <w:rsid w:val="008A3659"/>
    <w:rsid w:val="008A47EE"/>
    <w:rsid w:val="008A575A"/>
    <w:rsid w:val="008A7BD8"/>
    <w:rsid w:val="008A7BF5"/>
    <w:rsid w:val="008B0FD2"/>
    <w:rsid w:val="008B7D21"/>
    <w:rsid w:val="008C18C7"/>
    <w:rsid w:val="008C28F9"/>
    <w:rsid w:val="008C46F9"/>
    <w:rsid w:val="008C5601"/>
    <w:rsid w:val="008D22F2"/>
    <w:rsid w:val="008D27FC"/>
    <w:rsid w:val="008D366B"/>
    <w:rsid w:val="008D467C"/>
    <w:rsid w:val="008D5E62"/>
    <w:rsid w:val="008E18EE"/>
    <w:rsid w:val="008F0A4E"/>
    <w:rsid w:val="008F0BC2"/>
    <w:rsid w:val="009038F9"/>
    <w:rsid w:val="0090588E"/>
    <w:rsid w:val="009069B2"/>
    <w:rsid w:val="00911831"/>
    <w:rsid w:val="009211F4"/>
    <w:rsid w:val="00921E55"/>
    <w:rsid w:val="00922218"/>
    <w:rsid w:val="0092665D"/>
    <w:rsid w:val="00936A89"/>
    <w:rsid w:val="00937F74"/>
    <w:rsid w:val="009417E2"/>
    <w:rsid w:val="0094414D"/>
    <w:rsid w:val="00947009"/>
    <w:rsid w:val="009478AF"/>
    <w:rsid w:val="00952AB1"/>
    <w:rsid w:val="00953CBD"/>
    <w:rsid w:val="00953E17"/>
    <w:rsid w:val="009560C3"/>
    <w:rsid w:val="009628A8"/>
    <w:rsid w:val="0096741B"/>
    <w:rsid w:val="00973062"/>
    <w:rsid w:val="00973D31"/>
    <w:rsid w:val="00975ABA"/>
    <w:rsid w:val="00982E65"/>
    <w:rsid w:val="00987E9F"/>
    <w:rsid w:val="0099005D"/>
    <w:rsid w:val="0099172B"/>
    <w:rsid w:val="009924BA"/>
    <w:rsid w:val="009927B6"/>
    <w:rsid w:val="00997047"/>
    <w:rsid w:val="009A0003"/>
    <w:rsid w:val="009A5B86"/>
    <w:rsid w:val="009B086A"/>
    <w:rsid w:val="009B15ED"/>
    <w:rsid w:val="009B232A"/>
    <w:rsid w:val="009B53ED"/>
    <w:rsid w:val="009C2978"/>
    <w:rsid w:val="009C33C3"/>
    <w:rsid w:val="009C394E"/>
    <w:rsid w:val="009C4559"/>
    <w:rsid w:val="009C7CBB"/>
    <w:rsid w:val="009D246D"/>
    <w:rsid w:val="009D37C0"/>
    <w:rsid w:val="009E33A3"/>
    <w:rsid w:val="009E51FB"/>
    <w:rsid w:val="009E5C0A"/>
    <w:rsid w:val="009F1F99"/>
    <w:rsid w:val="009F3DA3"/>
    <w:rsid w:val="009F50E8"/>
    <w:rsid w:val="009F63C2"/>
    <w:rsid w:val="00A0593B"/>
    <w:rsid w:val="00A06C5D"/>
    <w:rsid w:val="00A06EB4"/>
    <w:rsid w:val="00A1227F"/>
    <w:rsid w:val="00A141B2"/>
    <w:rsid w:val="00A21A51"/>
    <w:rsid w:val="00A25492"/>
    <w:rsid w:val="00A3600C"/>
    <w:rsid w:val="00A453EC"/>
    <w:rsid w:val="00A46038"/>
    <w:rsid w:val="00A60D56"/>
    <w:rsid w:val="00A614C9"/>
    <w:rsid w:val="00A61B87"/>
    <w:rsid w:val="00A62231"/>
    <w:rsid w:val="00A63612"/>
    <w:rsid w:val="00A65B87"/>
    <w:rsid w:val="00A6795B"/>
    <w:rsid w:val="00A700DC"/>
    <w:rsid w:val="00A7036F"/>
    <w:rsid w:val="00A711B5"/>
    <w:rsid w:val="00A72188"/>
    <w:rsid w:val="00A7245B"/>
    <w:rsid w:val="00A73342"/>
    <w:rsid w:val="00A73EF6"/>
    <w:rsid w:val="00A82331"/>
    <w:rsid w:val="00A90334"/>
    <w:rsid w:val="00A92918"/>
    <w:rsid w:val="00A933C9"/>
    <w:rsid w:val="00A96FC8"/>
    <w:rsid w:val="00A978AE"/>
    <w:rsid w:val="00AA0437"/>
    <w:rsid w:val="00AA64C9"/>
    <w:rsid w:val="00AA7EC3"/>
    <w:rsid w:val="00AB1B65"/>
    <w:rsid w:val="00AB35DF"/>
    <w:rsid w:val="00AB764E"/>
    <w:rsid w:val="00AB7D3B"/>
    <w:rsid w:val="00AC3986"/>
    <w:rsid w:val="00AC39B9"/>
    <w:rsid w:val="00AC4043"/>
    <w:rsid w:val="00AC789F"/>
    <w:rsid w:val="00AD319E"/>
    <w:rsid w:val="00AD3C18"/>
    <w:rsid w:val="00AD6DB3"/>
    <w:rsid w:val="00AE4642"/>
    <w:rsid w:val="00AE5E10"/>
    <w:rsid w:val="00AE65BC"/>
    <w:rsid w:val="00AE6850"/>
    <w:rsid w:val="00AE73B5"/>
    <w:rsid w:val="00AF0FCD"/>
    <w:rsid w:val="00AF71D4"/>
    <w:rsid w:val="00B00316"/>
    <w:rsid w:val="00B0107E"/>
    <w:rsid w:val="00B0340A"/>
    <w:rsid w:val="00B0415E"/>
    <w:rsid w:val="00B05A10"/>
    <w:rsid w:val="00B13C5D"/>
    <w:rsid w:val="00B200A1"/>
    <w:rsid w:val="00B23025"/>
    <w:rsid w:val="00B23A13"/>
    <w:rsid w:val="00B250A1"/>
    <w:rsid w:val="00B3031D"/>
    <w:rsid w:val="00B321E9"/>
    <w:rsid w:val="00B34B9A"/>
    <w:rsid w:val="00B35B8F"/>
    <w:rsid w:val="00B36D0D"/>
    <w:rsid w:val="00B4525E"/>
    <w:rsid w:val="00B47B77"/>
    <w:rsid w:val="00B55C5C"/>
    <w:rsid w:val="00B64944"/>
    <w:rsid w:val="00B64A42"/>
    <w:rsid w:val="00B6792D"/>
    <w:rsid w:val="00B70A48"/>
    <w:rsid w:val="00B92A39"/>
    <w:rsid w:val="00B93C61"/>
    <w:rsid w:val="00B940EF"/>
    <w:rsid w:val="00B9532E"/>
    <w:rsid w:val="00B95D8C"/>
    <w:rsid w:val="00B97DA4"/>
    <w:rsid w:val="00BA06FF"/>
    <w:rsid w:val="00BB7DA3"/>
    <w:rsid w:val="00BC10D5"/>
    <w:rsid w:val="00BC5040"/>
    <w:rsid w:val="00BC53B6"/>
    <w:rsid w:val="00BC7E25"/>
    <w:rsid w:val="00BD2C1D"/>
    <w:rsid w:val="00BE2C76"/>
    <w:rsid w:val="00BE4C3A"/>
    <w:rsid w:val="00BE5C79"/>
    <w:rsid w:val="00BE65F3"/>
    <w:rsid w:val="00BF2A32"/>
    <w:rsid w:val="00BF3A3E"/>
    <w:rsid w:val="00BF677F"/>
    <w:rsid w:val="00C00873"/>
    <w:rsid w:val="00C00A3E"/>
    <w:rsid w:val="00C01C03"/>
    <w:rsid w:val="00C036FA"/>
    <w:rsid w:val="00C04575"/>
    <w:rsid w:val="00C105DF"/>
    <w:rsid w:val="00C10FEF"/>
    <w:rsid w:val="00C12C90"/>
    <w:rsid w:val="00C1495D"/>
    <w:rsid w:val="00C15CDE"/>
    <w:rsid w:val="00C178FC"/>
    <w:rsid w:val="00C210DF"/>
    <w:rsid w:val="00C239F5"/>
    <w:rsid w:val="00C254F2"/>
    <w:rsid w:val="00C257A1"/>
    <w:rsid w:val="00C25DA6"/>
    <w:rsid w:val="00C3489B"/>
    <w:rsid w:val="00C35904"/>
    <w:rsid w:val="00C35975"/>
    <w:rsid w:val="00C4598E"/>
    <w:rsid w:val="00C46A33"/>
    <w:rsid w:val="00C46BD1"/>
    <w:rsid w:val="00C523C6"/>
    <w:rsid w:val="00C52685"/>
    <w:rsid w:val="00C64A17"/>
    <w:rsid w:val="00C653D4"/>
    <w:rsid w:val="00C67BB8"/>
    <w:rsid w:val="00C70E97"/>
    <w:rsid w:val="00C71436"/>
    <w:rsid w:val="00C75019"/>
    <w:rsid w:val="00C75A9D"/>
    <w:rsid w:val="00C76965"/>
    <w:rsid w:val="00C776A9"/>
    <w:rsid w:val="00C77A3A"/>
    <w:rsid w:val="00C8381D"/>
    <w:rsid w:val="00C86D5F"/>
    <w:rsid w:val="00C901B9"/>
    <w:rsid w:val="00C94C3E"/>
    <w:rsid w:val="00C95A55"/>
    <w:rsid w:val="00C961FC"/>
    <w:rsid w:val="00C96536"/>
    <w:rsid w:val="00C96DB8"/>
    <w:rsid w:val="00CA049B"/>
    <w:rsid w:val="00CA0CCC"/>
    <w:rsid w:val="00CA179B"/>
    <w:rsid w:val="00CA204F"/>
    <w:rsid w:val="00CA44EA"/>
    <w:rsid w:val="00CA5FAB"/>
    <w:rsid w:val="00CB0753"/>
    <w:rsid w:val="00CB1E19"/>
    <w:rsid w:val="00CB2501"/>
    <w:rsid w:val="00CB3A86"/>
    <w:rsid w:val="00CB6DE4"/>
    <w:rsid w:val="00CB7A11"/>
    <w:rsid w:val="00CC0D4B"/>
    <w:rsid w:val="00CC23A7"/>
    <w:rsid w:val="00CC434F"/>
    <w:rsid w:val="00CE0A6B"/>
    <w:rsid w:val="00CE2D0D"/>
    <w:rsid w:val="00CE2E1C"/>
    <w:rsid w:val="00CF02D9"/>
    <w:rsid w:val="00CF1F55"/>
    <w:rsid w:val="00CF29F0"/>
    <w:rsid w:val="00CF54E6"/>
    <w:rsid w:val="00D12157"/>
    <w:rsid w:val="00D132DC"/>
    <w:rsid w:val="00D145B1"/>
    <w:rsid w:val="00D20575"/>
    <w:rsid w:val="00D2110A"/>
    <w:rsid w:val="00D24894"/>
    <w:rsid w:val="00D34F81"/>
    <w:rsid w:val="00D42BAB"/>
    <w:rsid w:val="00D46034"/>
    <w:rsid w:val="00D47B21"/>
    <w:rsid w:val="00D52DC8"/>
    <w:rsid w:val="00D56604"/>
    <w:rsid w:val="00D57FA0"/>
    <w:rsid w:val="00D67919"/>
    <w:rsid w:val="00D67E1E"/>
    <w:rsid w:val="00D70860"/>
    <w:rsid w:val="00D716DF"/>
    <w:rsid w:val="00D716E4"/>
    <w:rsid w:val="00D718F6"/>
    <w:rsid w:val="00D726E2"/>
    <w:rsid w:val="00D84F5C"/>
    <w:rsid w:val="00D858A0"/>
    <w:rsid w:val="00D919E8"/>
    <w:rsid w:val="00D92126"/>
    <w:rsid w:val="00D927D1"/>
    <w:rsid w:val="00D9427A"/>
    <w:rsid w:val="00D9462F"/>
    <w:rsid w:val="00D96457"/>
    <w:rsid w:val="00D9725A"/>
    <w:rsid w:val="00DA1777"/>
    <w:rsid w:val="00DA25BE"/>
    <w:rsid w:val="00DA2D6D"/>
    <w:rsid w:val="00DA3EDB"/>
    <w:rsid w:val="00DA629C"/>
    <w:rsid w:val="00DB58F3"/>
    <w:rsid w:val="00DB74D0"/>
    <w:rsid w:val="00DC1E12"/>
    <w:rsid w:val="00DC2795"/>
    <w:rsid w:val="00DC4060"/>
    <w:rsid w:val="00DC4F91"/>
    <w:rsid w:val="00DC5EFC"/>
    <w:rsid w:val="00DD20B9"/>
    <w:rsid w:val="00DD26F2"/>
    <w:rsid w:val="00DD4DAE"/>
    <w:rsid w:val="00DE5670"/>
    <w:rsid w:val="00DE712D"/>
    <w:rsid w:val="00DE772F"/>
    <w:rsid w:val="00DF412C"/>
    <w:rsid w:val="00E028AE"/>
    <w:rsid w:val="00E03B7F"/>
    <w:rsid w:val="00E0572A"/>
    <w:rsid w:val="00E05996"/>
    <w:rsid w:val="00E0614C"/>
    <w:rsid w:val="00E061EE"/>
    <w:rsid w:val="00E2300E"/>
    <w:rsid w:val="00E24818"/>
    <w:rsid w:val="00E24D10"/>
    <w:rsid w:val="00E31568"/>
    <w:rsid w:val="00E37DE3"/>
    <w:rsid w:val="00E407FB"/>
    <w:rsid w:val="00E426C4"/>
    <w:rsid w:val="00E431B3"/>
    <w:rsid w:val="00E44607"/>
    <w:rsid w:val="00E45847"/>
    <w:rsid w:val="00E46840"/>
    <w:rsid w:val="00E4733A"/>
    <w:rsid w:val="00E52FC9"/>
    <w:rsid w:val="00E53AF6"/>
    <w:rsid w:val="00E56E13"/>
    <w:rsid w:val="00E57B61"/>
    <w:rsid w:val="00E6270E"/>
    <w:rsid w:val="00E63386"/>
    <w:rsid w:val="00E636AB"/>
    <w:rsid w:val="00E719BE"/>
    <w:rsid w:val="00E756B0"/>
    <w:rsid w:val="00E909A0"/>
    <w:rsid w:val="00E92A8E"/>
    <w:rsid w:val="00E95F79"/>
    <w:rsid w:val="00E967F6"/>
    <w:rsid w:val="00EA5F27"/>
    <w:rsid w:val="00EA6653"/>
    <w:rsid w:val="00EB2524"/>
    <w:rsid w:val="00EB3139"/>
    <w:rsid w:val="00EB43CB"/>
    <w:rsid w:val="00EB66AE"/>
    <w:rsid w:val="00EC2DF2"/>
    <w:rsid w:val="00EC6E36"/>
    <w:rsid w:val="00ED0561"/>
    <w:rsid w:val="00ED200D"/>
    <w:rsid w:val="00ED275C"/>
    <w:rsid w:val="00ED6702"/>
    <w:rsid w:val="00EE3441"/>
    <w:rsid w:val="00EE35DD"/>
    <w:rsid w:val="00EE514C"/>
    <w:rsid w:val="00EE6A1E"/>
    <w:rsid w:val="00EF35ED"/>
    <w:rsid w:val="00EF42B5"/>
    <w:rsid w:val="00EF4D53"/>
    <w:rsid w:val="00F02107"/>
    <w:rsid w:val="00F04F37"/>
    <w:rsid w:val="00F05229"/>
    <w:rsid w:val="00F0705A"/>
    <w:rsid w:val="00F1080C"/>
    <w:rsid w:val="00F10949"/>
    <w:rsid w:val="00F127D0"/>
    <w:rsid w:val="00F231F4"/>
    <w:rsid w:val="00F27F54"/>
    <w:rsid w:val="00F30078"/>
    <w:rsid w:val="00F30BCC"/>
    <w:rsid w:val="00F32DBE"/>
    <w:rsid w:val="00F332A4"/>
    <w:rsid w:val="00F3537E"/>
    <w:rsid w:val="00F427E4"/>
    <w:rsid w:val="00F47026"/>
    <w:rsid w:val="00F502D4"/>
    <w:rsid w:val="00F56652"/>
    <w:rsid w:val="00F60E0B"/>
    <w:rsid w:val="00F6354A"/>
    <w:rsid w:val="00F636AD"/>
    <w:rsid w:val="00F63E8B"/>
    <w:rsid w:val="00F6471C"/>
    <w:rsid w:val="00F72451"/>
    <w:rsid w:val="00F761F2"/>
    <w:rsid w:val="00F81B2D"/>
    <w:rsid w:val="00F829E2"/>
    <w:rsid w:val="00F82ECF"/>
    <w:rsid w:val="00F90ECA"/>
    <w:rsid w:val="00F933B1"/>
    <w:rsid w:val="00F96089"/>
    <w:rsid w:val="00F97733"/>
    <w:rsid w:val="00F97E49"/>
    <w:rsid w:val="00FA06EF"/>
    <w:rsid w:val="00FA5F67"/>
    <w:rsid w:val="00FB0B2A"/>
    <w:rsid w:val="00FB0E31"/>
    <w:rsid w:val="00FB2240"/>
    <w:rsid w:val="00FB3CF1"/>
    <w:rsid w:val="00FB5029"/>
    <w:rsid w:val="00FB5927"/>
    <w:rsid w:val="00FC0B1A"/>
    <w:rsid w:val="00FC3C0F"/>
    <w:rsid w:val="00FC5A4F"/>
    <w:rsid w:val="00FC6B3B"/>
    <w:rsid w:val="00FC6BC1"/>
    <w:rsid w:val="00FD0288"/>
    <w:rsid w:val="00FD0F7C"/>
    <w:rsid w:val="00FD1299"/>
    <w:rsid w:val="00FD2347"/>
    <w:rsid w:val="00FD7719"/>
    <w:rsid w:val="00FE5220"/>
    <w:rsid w:val="00FE6DAC"/>
    <w:rsid w:val="00FF2419"/>
    <w:rsid w:val="00FF52D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470"/>
    <w:rPr>
      <w:sz w:val="24"/>
      <w:lang w:eastAsia="en-US"/>
    </w:rPr>
  </w:style>
  <w:style w:type="paragraph" w:styleId="Rubrik2">
    <w:name w:val="heading 2"/>
    <w:basedOn w:val="Normal"/>
    <w:next w:val="Normal"/>
    <w:qFormat/>
    <w:rsid w:val="004C1470"/>
    <w:pPr>
      <w:keepNext/>
      <w:tabs>
        <w:tab w:val="left" w:pos="6096"/>
      </w:tabs>
      <w:spacing w:before="240" w:after="120"/>
      <w:outlineLvl w:val="1"/>
    </w:pPr>
    <w:rPr>
      <w:b/>
    </w:rPr>
  </w:style>
  <w:style w:type="paragraph" w:styleId="Rubrik6">
    <w:name w:val="heading 6"/>
    <w:basedOn w:val="Normal"/>
    <w:next w:val="Normal"/>
    <w:qFormat/>
    <w:rsid w:val="004C1470"/>
    <w:pPr>
      <w:keepNext/>
      <w:ind w:left="-108"/>
      <w:outlineLvl w:val="5"/>
    </w:pPr>
    <w:rPr>
      <w:b/>
      <w:bCs/>
    </w:rPr>
  </w:style>
  <w:style w:type="paragraph" w:styleId="Rubrik8">
    <w:name w:val="heading 8"/>
    <w:basedOn w:val="Normal"/>
    <w:next w:val="Normal"/>
    <w:qFormat/>
    <w:rsid w:val="004C1470"/>
    <w:pPr>
      <w:spacing w:before="240" w:after="60"/>
      <w:outlineLvl w:val="7"/>
    </w:pPr>
    <w:rPr>
      <w:i/>
      <w:iCs/>
      <w:szCs w:val="24"/>
    </w:rPr>
  </w:style>
  <w:style w:type="paragraph" w:styleId="Rubrik9">
    <w:name w:val="heading 9"/>
    <w:basedOn w:val="Normal"/>
    <w:next w:val="Normal"/>
    <w:qFormat/>
    <w:rsid w:val="004C1470"/>
    <w:pPr>
      <w:keepNext/>
      <w:jc w:val="both"/>
      <w:outlineLvl w:val="8"/>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C1470"/>
    <w:pPr>
      <w:tabs>
        <w:tab w:val="center" w:pos="4536"/>
        <w:tab w:val="right" w:pos="9072"/>
      </w:tabs>
    </w:pPr>
  </w:style>
  <w:style w:type="paragraph" w:styleId="Sidfot">
    <w:name w:val="footer"/>
    <w:basedOn w:val="Normal"/>
    <w:rsid w:val="004C1470"/>
    <w:pPr>
      <w:tabs>
        <w:tab w:val="center" w:pos="4536"/>
        <w:tab w:val="right" w:pos="9072"/>
      </w:tabs>
      <w:jc w:val="center"/>
    </w:pPr>
    <w:rPr>
      <w:sz w:val="20"/>
    </w:rPr>
  </w:style>
  <w:style w:type="character" w:styleId="Sidnummer">
    <w:name w:val="page number"/>
    <w:basedOn w:val="Standardstycketeckensnitt"/>
    <w:rsid w:val="004C1470"/>
  </w:style>
  <w:style w:type="character" w:customStyle="1" w:styleId="Doldtext">
    <w:name w:val="Dold text"/>
    <w:basedOn w:val="Standardstycketeckensnitt"/>
    <w:rsid w:val="004C1470"/>
    <w:rPr>
      <w:vanish/>
      <w:color w:val="999999"/>
      <w:bdr w:val="none" w:sz="0" w:space="0" w:color="auto"/>
    </w:rPr>
  </w:style>
  <w:style w:type="paragraph" w:styleId="Kommentarer">
    <w:name w:val="annotation text"/>
    <w:basedOn w:val="Normal"/>
    <w:semiHidden/>
    <w:rsid w:val="004C1470"/>
    <w:rPr>
      <w:sz w:val="20"/>
    </w:rPr>
  </w:style>
  <w:style w:type="paragraph" w:styleId="Brdtext2">
    <w:name w:val="Body Text 2"/>
    <w:basedOn w:val="Normal"/>
    <w:rsid w:val="004C1470"/>
    <w:pPr>
      <w:tabs>
        <w:tab w:val="left" w:pos="255"/>
      </w:tabs>
      <w:jc w:val="both"/>
    </w:pPr>
  </w:style>
  <w:style w:type="character" w:customStyle="1" w:styleId="ec853200814-04052009">
    <w:name w:val="ec_853200814-04052009"/>
    <w:basedOn w:val="Standardstycketeckensnitt"/>
    <w:rsid w:val="004C1470"/>
  </w:style>
  <w:style w:type="character" w:customStyle="1" w:styleId="ec391304314-27042009">
    <w:name w:val="ec_391304314-27042009"/>
    <w:basedOn w:val="Standardstycketeckensnitt"/>
    <w:rsid w:val="004C1470"/>
  </w:style>
  <w:style w:type="paragraph" w:styleId="Liststycke">
    <w:name w:val="List Paragraph"/>
    <w:basedOn w:val="Normal"/>
    <w:uiPriority w:val="34"/>
    <w:qFormat/>
    <w:rsid w:val="00533AE9"/>
    <w:pPr>
      <w:ind w:left="1304"/>
    </w:pPr>
  </w:style>
  <w:style w:type="character" w:styleId="Hyperlnk">
    <w:name w:val="Hyperlink"/>
    <w:basedOn w:val="Standardstycketeckensnitt"/>
    <w:rsid w:val="00F90ECA"/>
    <w:rPr>
      <w:color w:val="0000FF"/>
      <w:u w:val="single"/>
    </w:rPr>
  </w:style>
  <w:style w:type="paragraph" w:styleId="Ballongtext">
    <w:name w:val="Balloon Text"/>
    <w:basedOn w:val="Normal"/>
    <w:link w:val="BallongtextChar"/>
    <w:rsid w:val="00343459"/>
    <w:rPr>
      <w:rFonts w:ascii="Tahoma" w:hAnsi="Tahoma" w:cs="Tahoma"/>
      <w:sz w:val="16"/>
      <w:szCs w:val="16"/>
    </w:rPr>
  </w:style>
  <w:style w:type="character" w:customStyle="1" w:styleId="BallongtextChar">
    <w:name w:val="Ballongtext Char"/>
    <w:basedOn w:val="Standardstycketeckensnitt"/>
    <w:link w:val="Ballongtext"/>
    <w:rsid w:val="00343459"/>
    <w:rPr>
      <w:rFonts w:ascii="Tahoma" w:hAnsi="Tahoma" w:cs="Tahoma"/>
      <w:sz w:val="16"/>
      <w:szCs w:val="16"/>
      <w:lang w:eastAsia="en-US"/>
    </w:rPr>
  </w:style>
  <w:style w:type="paragraph" w:styleId="Normalwebb">
    <w:name w:val="Normal (Web)"/>
    <w:basedOn w:val="Normal"/>
    <w:uiPriority w:val="99"/>
    <w:unhideWhenUsed/>
    <w:rsid w:val="002403A9"/>
    <w:rPr>
      <w:szCs w:val="24"/>
      <w:lang w:eastAsia="sv-SE"/>
    </w:rPr>
  </w:style>
  <w:style w:type="character" w:customStyle="1" w:styleId="SidhuvudChar">
    <w:name w:val="Sidhuvud Char"/>
    <w:basedOn w:val="Standardstycketeckensnitt"/>
    <w:link w:val="Sidhuvud"/>
    <w:uiPriority w:val="99"/>
    <w:rsid w:val="00A65B87"/>
    <w:rPr>
      <w:sz w:val="24"/>
      <w:lang w:eastAsia="en-US"/>
    </w:rPr>
  </w:style>
  <w:style w:type="character" w:customStyle="1" w:styleId="doldtext0">
    <w:name w:val="doldtext"/>
    <w:basedOn w:val="Standardstycketeckensnitt"/>
    <w:rsid w:val="00A65B87"/>
  </w:style>
</w:styles>
</file>

<file path=word/webSettings.xml><?xml version="1.0" encoding="utf-8"?>
<w:webSettings xmlns:r="http://schemas.openxmlformats.org/officeDocument/2006/relationships" xmlns:w="http://schemas.openxmlformats.org/wordprocessingml/2006/main">
  <w:divs>
    <w:div w:id="202056310">
      <w:bodyDiv w:val="1"/>
      <w:marLeft w:val="0"/>
      <w:marRight w:val="0"/>
      <w:marTop w:val="0"/>
      <w:marBottom w:val="0"/>
      <w:divBdr>
        <w:top w:val="none" w:sz="0" w:space="0" w:color="auto"/>
        <w:left w:val="none" w:sz="0" w:space="0" w:color="auto"/>
        <w:bottom w:val="none" w:sz="0" w:space="0" w:color="auto"/>
        <w:right w:val="none" w:sz="0" w:space="0" w:color="auto"/>
      </w:divBdr>
    </w:div>
    <w:div w:id="480345171">
      <w:bodyDiv w:val="1"/>
      <w:marLeft w:val="0"/>
      <w:marRight w:val="0"/>
      <w:marTop w:val="0"/>
      <w:marBottom w:val="0"/>
      <w:divBdr>
        <w:top w:val="none" w:sz="0" w:space="0" w:color="auto"/>
        <w:left w:val="none" w:sz="0" w:space="0" w:color="auto"/>
        <w:bottom w:val="none" w:sz="0" w:space="0" w:color="auto"/>
        <w:right w:val="none" w:sz="0" w:space="0" w:color="auto"/>
      </w:divBdr>
    </w:div>
    <w:div w:id="798107536">
      <w:bodyDiv w:val="1"/>
      <w:marLeft w:val="0"/>
      <w:marRight w:val="0"/>
      <w:marTop w:val="0"/>
      <w:marBottom w:val="0"/>
      <w:divBdr>
        <w:top w:val="none" w:sz="0" w:space="0" w:color="auto"/>
        <w:left w:val="none" w:sz="0" w:space="0" w:color="auto"/>
        <w:bottom w:val="none" w:sz="0" w:space="0" w:color="auto"/>
        <w:right w:val="none" w:sz="0" w:space="0" w:color="auto"/>
      </w:divBdr>
      <w:divsChild>
        <w:div w:id="614599862">
          <w:marLeft w:val="0"/>
          <w:marRight w:val="0"/>
          <w:marTop w:val="0"/>
          <w:marBottom w:val="0"/>
          <w:divBdr>
            <w:top w:val="none" w:sz="0" w:space="0" w:color="auto"/>
            <w:left w:val="none" w:sz="0" w:space="0" w:color="auto"/>
            <w:bottom w:val="none" w:sz="0" w:space="0" w:color="auto"/>
            <w:right w:val="none" w:sz="0" w:space="0" w:color="auto"/>
          </w:divBdr>
        </w:div>
        <w:div w:id="940996013">
          <w:marLeft w:val="0"/>
          <w:marRight w:val="0"/>
          <w:marTop w:val="0"/>
          <w:marBottom w:val="0"/>
          <w:divBdr>
            <w:top w:val="none" w:sz="0" w:space="0" w:color="auto"/>
            <w:left w:val="none" w:sz="0" w:space="0" w:color="auto"/>
            <w:bottom w:val="none" w:sz="0" w:space="0" w:color="auto"/>
            <w:right w:val="none" w:sz="0" w:space="0" w:color="auto"/>
          </w:divBdr>
        </w:div>
      </w:divsChild>
    </w:div>
    <w:div w:id="1065227997">
      <w:bodyDiv w:val="1"/>
      <w:marLeft w:val="0"/>
      <w:marRight w:val="0"/>
      <w:marTop w:val="0"/>
      <w:marBottom w:val="0"/>
      <w:divBdr>
        <w:top w:val="none" w:sz="0" w:space="0" w:color="auto"/>
        <w:left w:val="none" w:sz="0" w:space="0" w:color="auto"/>
        <w:bottom w:val="none" w:sz="0" w:space="0" w:color="auto"/>
        <w:right w:val="none" w:sz="0" w:space="0" w:color="auto"/>
      </w:divBdr>
      <w:divsChild>
        <w:div w:id="139080252">
          <w:marLeft w:val="0"/>
          <w:marRight w:val="0"/>
          <w:marTop w:val="0"/>
          <w:marBottom w:val="0"/>
          <w:divBdr>
            <w:top w:val="none" w:sz="0" w:space="0" w:color="auto"/>
            <w:left w:val="none" w:sz="0" w:space="0" w:color="auto"/>
            <w:bottom w:val="none" w:sz="0" w:space="0" w:color="auto"/>
            <w:right w:val="none" w:sz="0" w:space="0" w:color="auto"/>
          </w:divBdr>
        </w:div>
        <w:div w:id="777485305">
          <w:marLeft w:val="0"/>
          <w:marRight w:val="0"/>
          <w:marTop w:val="0"/>
          <w:marBottom w:val="0"/>
          <w:divBdr>
            <w:top w:val="none" w:sz="0" w:space="0" w:color="auto"/>
            <w:left w:val="none" w:sz="0" w:space="0" w:color="auto"/>
            <w:bottom w:val="none" w:sz="0" w:space="0" w:color="auto"/>
            <w:right w:val="none" w:sz="0" w:space="0" w:color="auto"/>
          </w:divBdr>
        </w:div>
        <w:div w:id="1404840366">
          <w:marLeft w:val="0"/>
          <w:marRight w:val="0"/>
          <w:marTop w:val="0"/>
          <w:marBottom w:val="0"/>
          <w:divBdr>
            <w:top w:val="none" w:sz="0" w:space="0" w:color="auto"/>
            <w:left w:val="none" w:sz="0" w:space="0" w:color="auto"/>
            <w:bottom w:val="none" w:sz="0" w:space="0" w:color="auto"/>
            <w:right w:val="none" w:sz="0" w:space="0" w:color="auto"/>
          </w:divBdr>
        </w:div>
        <w:div w:id="1941831845">
          <w:marLeft w:val="0"/>
          <w:marRight w:val="0"/>
          <w:marTop w:val="0"/>
          <w:marBottom w:val="0"/>
          <w:divBdr>
            <w:top w:val="none" w:sz="0" w:space="0" w:color="auto"/>
            <w:left w:val="none" w:sz="0" w:space="0" w:color="auto"/>
            <w:bottom w:val="none" w:sz="0" w:space="0" w:color="auto"/>
            <w:right w:val="none" w:sz="0" w:space="0" w:color="auto"/>
          </w:divBdr>
        </w:div>
      </w:divsChild>
    </w:div>
    <w:div w:id="1260794260">
      <w:bodyDiv w:val="1"/>
      <w:marLeft w:val="0"/>
      <w:marRight w:val="0"/>
      <w:marTop w:val="0"/>
      <w:marBottom w:val="0"/>
      <w:divBdr>
        <w:top w:val="none" w:sz="0" w:space="0" w:color="auto"/>
        <w:left w:val="none" w:sz="0" w:space="0" w:color="auto"/>
        <w:bottom w:val="none" w:sz="0" w:space="0" w:color="auto"/>
        <w:right w:val="none" w:sz="0" w:space="0" w:color="auto"/>
      </w:divBdr>
      <w:divsChild>
        <w:div w:id="168065548">
          <w:marLeft w:val="0"/>
          <w:marRight w:val="0"/>
          <w:marTop w:val="0"/>
          <w:marBottom w:val="0"/>
          <w:divBdr>
            <w:top w:val="none" w:sz="0" w:space="0" w:color="auto"/>
            <w:left w:val="none" w:sz="0" w:space="0" w:color="auto"/>
            <w:bottom w:val="none" w:sz="0" w:space="0" w:color="auto"/>
            <w:right w:val="none" w:sz="0" w:space="0" w:color="auto"/>
          </w:divBdr>
          <w:divsChild>
            <w:div w:id="964458094">
              <w:marLeft w:val="0"/>
              <w:marRight w:val="0"/>
              <w:marTop w:val="0"/>
              <w:marBottom w:val="0"/>
              <w:divBdr>
                <w:top w:val="none" w:sz="0" w:space="0" w:color="auto"/>
                <w:left w:val="none" w:sz="0" w:space="0" w:color="auto"/>
                <w:bottom w:val="none" w:sz="0" w:space="0" w:color="auto"/>
                <w:right w:val="none" w:sz="0" w:space="0" w:color="auto"/>
              </w:divBdr>
              <w:divsChild>
                <w:div w:id="192039239">
                  <w:marLeft w:val="0"/>
                  <w:marRight w:val="0"/>
                  <w:marTop w:val="0"/>
                  <w:marBottom w:val="0"/>
                  <w:divBdr>
                    <w:top w:val="none" w:sz="0" w:space="0" w:color="auto"/>
                    <w:left w:val="none" w:sz="0" w:space="0" w:color="auto"/>
                    <w:bottom w:val="none" w:sz="0" w:space="0" w:color="auto"/>
                    <w:right w:val="none" w:sz="0" w:space="0" w:color="auto"/>
                  </w:divBdr>
                  <w:divsChild>
                    <w:div w:id="15458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3848">
      <w:bodyDiv w:val="1"/>
      <w:marLeft w:val="0"/>
      <w:marRight w:val="0"/>
      <w:marTop w:val="0"/>
      <w:marBottom w:val="0"/>
      <w:divBdr>
        <w:top w:val="none" w:sz="0" w:space="0" w:color="auto"/>
        <w:left w:val="none" w:sz="0" w:space="0" w:color="auto"/>
        <w:bottom w:val="none" w:sz="0" w:space="0" w:color="auto"/>
        <w:right w:val="none" w:sz="0" w:space="0" w:color="auto"/>
      </w:divBdr>
    </w:div>
    <w:div w:id="1666855620">
      <w:bodyDiv w:val="1"/>
      <w:marLeft w:val="0"/>
      <w:marRight w:val="0"/>
      <w:marTop w:val="0"/>
      <w:marBottom w:val="0"/>
      <w:divBdr>
        <w:top w:val="none" w:sz="0" w:space="0" w:color="auto"/>
        <w:left w:val="none" w:sz="0" w:space="0" w:color="auto"/>
        <w:bottom w:val="none" w:sz="0" w:space="0" w:color="auto"/>
        <w:right w:val="none" w:sz="0" w:space="0" w:color="auto"/>
      </w:divBdr>
      <w:divsChild>
        <w:div w:id="366881476">
          <w:marLeft w:val="0"/>
          <w:marRight w:val="0"/>
          <w:marTop w:val="0"/>
          <w:marBottom w:val="0"/>
          <w:divBdr>
            <w:top w:val="none" w:sz="0" w:space="0" w:color="auto"/>
            <w:left w:val="none" w:sz="0" w:space="0" w:color="auto"/>
            <w:bottom w:val="none" w:sz="0" w:space="0" w:color="auto"/>
            <w:right w:val="none" w:sz="0" w:space="0" w:color="auto"/>
          </w:divBdr>
        </w:div>
        <w:div w:id="84043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1275</Words>
  <Characters>6759</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Svenska lapphundklubben - Centralstyrelsen</vt:lpstr>
    </vt:vector>
  </TitlesOfParts>
  <Company>HP</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Svenska lapphundklubben - Centralstyrelsen</dc:title>
  <dc:creator>Lisa</dc:creator>
  <cp:lastModifiedBy>Lisa</cp:lastModifiedBy>
  <cp:revision>17</cp:revision>
  <cp:lastPrinted>2011-05-20T06:57:00Z</cp:lastPrinted>
  <dcterms:created xsi:type="dcterms:W3CDTF">2011-05-18T08:59:00Z</dcterms:created>
  <dcterms:modified xsi:type="dcterms:W3CDTF">2011-05-20T06:57:00Z</dcterms:modified>
</cp:coreProperties>
</file>